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55" w:rsidRDefault="00D40112">
      <w:pPr>
        <w:pStyle w:val="Standard"/>
        <w:keepNext/>
        <w:spacing w:after="120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IL/LA SOTTOSCRITTO/A</w:t>
      </w:r>
    </w:p>
    <w:p w:rsidR="00B30F55" w:rsidRDefault="00B30F55">
      <w:pPr>
        <w:pStyle w:val="Titolo"/>
        <w:jc w:val="left"/>
        <w:rPr>
          <w:rFonts w:ascii="Verdana" w:hAnsi="Verdana" w:cs="Verdana"/>
          <w:sz w:val="20"/>
        </w:rPr>
      </w:pPr>
    </w:p>
    <w:tbl>
      <w:tblPr>
        <w:tblW w:w="9739" w:type="dxa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5" w:type="dxa"/>
          <w:right w:w="10" w:type="dxa"/>
        </w:tblCellMar>
        <w:tblLook w:val="0000"/>
      </w:tblPr>
      <w:tblGrid>
        <w:gridCol w:w="1057"/>
        <w:gridCol w:w="199"/>
        <w:gridCol w:w="64"/>
        <w:gridCol w:w="443"/>
        <w:gridCol w:w="646"/>
        <w:gridCol w:w="273"/>
        <w:gridCol w:w="230"/>
        <w:gridCol w:w="511"/>
        <w:gridCol w:w="699"/>
        <w:gridCol w:w="282"/>
        <w:gridCol w:w="612"/>
        <w:gridCol w:w="1073"/>
        <w:gridCol w:w="1184"/>
        <w:gridCol w:w="707"/>
        <w:gridCol w:w="1759"/>
      </w:tblGrid>
      <w:tr w:rsidR="00B30F55">
        <w:trPr>
          <w:cantSplit/>
        </w:trPr>
        <w:tc>
          <w:tcPr>
            <w:tcW w:w="17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Cognome e Nome</w:t>
            </w:r>
          </w:p>
        </w:tc>
        <w:tc>
          <w:tcPr>
            <w:tcW w:w="797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  <w:b/>
              </w:rPr>
            </w:pPr>
            <w:r>
              <w:rPr>
                <w:rFonts w:eastAsia="Verdana" w:cs="Verdana"/>
                <w:b/>
              </w:rPr>
              <w:t>     </w:t>
            </w:r>
          </w:p>
        </w:tc>
      </w:tr>
      <w:tr w:rsidR="00B30F55">
        <w:tc>
          <w:tcPr>
            <w:tcW w:w="12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nato/a il</w: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  </w:t>
            </w:r>
            <w:r>
              <w:rPr>
                <w:rFonts w:eastAsia="Verdana" w:cs="Verdana"/>
              </w:rPr>
              <w:t>/  /    </w:t>
            </w:r>
          </w:p>
        </w:tc>
        <w:tc>
          <w:tcPr>
            <w:tcW w:w="7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a</w:t>
            </w:r>
          </w:p>
        </w:tc>
        <w:tc>
          <w:tcPr>
            <w:tcW w:w="63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B30F55"/>
        </w:tc>
      </w:tr>
      <w:tr w:rsidR="00B30F55">
        <w:tc>
          <w:tcPr>
            <w:tcW w:w="3423" w:type="dxa"/>
            <w:gridSpan w:val="8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Codice Fiscale</w:t>
            </w:r>
          </w:p>
        </w:tc>
        <w:tc>
          <w:tcPr>
            <w:tcW w:w="6316" w:type="dxa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B30F55"/>
        </w:tc>
      </w:tr>
      <w:tr w:rsidR="00B30F55">
        <w:tc>
          <w:tcPr>
            <w:tcW w:w="973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  <w:right w:w="70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In qualità di legale rappresentante dell’impresa (ovvero di soggetto munito dei necessari poteri)</w:t>
            </w:r>
          </w:p>
        </w:tc>
      </w:tr>
      <w:tr w:rsidR="00B30F55">
        <w:tc>
          <w:tcPr>
            <w:tcW w:w="973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  <w:right w:w="70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     </w:t>
            </w:r>
          </w:p>
        </w:tc>
      </w:tr>
      <w:tr w:rsidR="00B30F55">
        <w:tc>
          <w:tcPr>
            <w:tcW w:w="240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con sede in Via/Piazza</w:t>
            </w:r>
          </w:p>
        </w:tc>
        <w:tc>
          <w:tcPr>
            <w:tcW w:w="486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     </w:t>
            </w:r>
          </w:p>
        </w:tc>
        <w:tc>
          <w:tcPr>
            <w:tcW w:w="2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B30F55"/>
        </w:tc>
      </w:tr>
      <w:tr w:rsidR="00B30F55"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Comune</w:t>
            </w:r>
          </w:p>
        </w:tc>
        <w:tc>
          <w:tcPr>
            <w:tcW w:w="621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     </w:t>
            </w:r>
          </w:p>
        </w:tc>
        <w:tc>
          <w:tcPr>
            <w:tcW w:w="24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B30F55"/>
        </w:tc>
      </w:tr>
      <w:tr w:rsidR="00B30F55">
        <w:tc>
          <w:tcPr>
            <w:tcW w:w="1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telefono  </w:t>
            </w:r>
          </w:p>
        </w:tc>
        <w:tc>
          <w:tcPr>
            <w:tcW w:w="308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     </w:t>
            </w:r>
          </w:p>
        </w:tc>
        <w:tc>
          <w:tcPr>
            <w:tcW w:w="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fax</w:t>
            </w:r>
          </w:p>
        </w:tc>
        <w:tc>
          <w:tcPr>
            <w:tcW w:w="47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B30F55"/>
        </w:tc>
      </w:tr>
      <w:tr w:rsidR="00B30F55">
        <w:trPr>
          <w:trHeight w:val="23"/>
        </w:trPr>
        <w:tc>
          <w:tcPr>
            <w:tcW w:w="501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e-mail      </w:t>
            </w:r>
          </w:p>
        </w:tc>
        <w:tc>
          <w:tcPr>
            <w:tcW w:w="47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/>
        </w:tc>
      </w:tr>
      <w:tr w:rsidR="00B30F55">
        <w:trPr>
          <w:trHeight w:val="23"/>
        </w:trPr>
        <w:tc>
          <w:tcPr>
            <w:tcW w:w="41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Partita Iva      </w:t>
            </w:r>
          </w:p>
        </w:tc>
        <w:tc>
          <w:tcPr>
            <w:tcW w:w="56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/>
        </w:tc>
      </w:tr>
      <w:tr w:rsidR="00B30F55">
        <w:trPr>
          <w:trHeight w:val="23"/>
        </w:trPr>
        <w:tc>
          <w:tcPr>
            <w:tcW w:w="41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Numero di iscrizione REA      </w:t>
            </w:r>
          </w:p>
        </w:tc>
        <w:tc>
          <w:tcPr>
            <w:tcW w:w="561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/>
        </w:tc>
      </w:tr>
      <w:tr w:rsidR="00B30F55">
        <w:tc>
          <w:tcPr>
            <w:tcW w:w="291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per l'esercizio dell'attività di</w:t>
            </w:r>
          </w:p>
        </w:tc>
        <w:tc>
          <w:tcPr>
            <w:tcW w:w="682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     </w:t>
            </w:r>
          </w:p>
        </w:tc>
      </w:tr>
      <w:tr w:rsidR="00B30F55">
        <w:trPr>
          <w:trHeight w:val="23"/>
        </w:trPr>
        <w:tc>
          <w:tcPr>
            <w:tcW w:w="9739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  <w:right w:w="70" w:type="dxa"/>
            </w:tcMar>
          </w:tcPr>
          <w:p w:rsidR="00B30F55" w:rsidRDefault="00D40112">
            <w:pPr>
              <w:pStyle w:val="Standard"/>
              <w:spacing w:before="120"/>
              <w:jc w:val="center"/>
              <w:rPr>
                <w:rFonts w:eastAsia="Verdana" w:cs="Verdana"/>
                <w:b/>
              </w:rPr>
            </w:pPr>
            <w:r>
              <w:rPr>
                <w:rFonts w:eastAsia="Verdana" w:cs="Verdana"/>
                <w:b/>
              </w:rPr>
              <w:t>SEDE OPERATIVA</w:t>
            </w:r>
          </w:p>
          <w:p w:rsidR="00B30F55" w:rsidRDefault="00D40112">
            <w:pPr>
              <w:pStyle w:val="Standard"/>
              <w:jc w:val="center"/>
              <w:rPr>
                <w:rFonts w:eastAsia="Verdana" w:cs="Verdana"/>
                <w:b/>
                <w:color w:val="800000"/>
              </w:rPr>
            </w:pPr>
            <w:r>
              <w:rPr>
                <w:rFonts w:eastAsia="Verdana" w:cs="Verdana"/>
                <w:b/>
                <w:color w:val="800000"/>
              </w:rPr>
              <w:t>(indicare solo se diversa dalla sede dell’impresa)</w:t>
            </w:r>
          </w:p>
        </w:tc>
      </w:tr>
      <w:tr w:rsidR="00B30F55">
        <w:trPr>
          <w:trHeight w:val="23"/>
        </w:trPr>
        <w:tc>
          <w:tcPr>
            <w:tcW w:w="798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Indirizzo      </w:t>
            </w:r>
          </w:p>
        </w:tc>
        <w:tc>
          <w:tcPr>
            <w:tcW w:w="17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/>
        </w:tc>
      </w:tr>
      <w:tr w:rsidR="00B30F55">
        <w:trPr>
          <w:trHeight w:val="23"/>
        </w:trPr>
        <w:tc>
          <w:tcPr>
            <w:tcW w:w="608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Città      </w:t>
            </w:r>
          </w:p>
        </w:tc>
        <w:tc>
          <w:tcPr>
            <w:tcW w:w="36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/>
        </w:tc>
      </w:tr>
    </w:tbl>
    <w:p w:rsidR="00B30F55" w:rsidRDefault="00B30F55">
      <w:pPr>
        <w:rPr>
          <w:rFonts w:ascii="Verdana" w:hAnsi="Verdana" w:cs="Verdana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CHIEDE</w:t>
      </w:r>
    </w:p>
    <w:p w:rsidR="00B30F55" w:rsidRDefault="00D40112">
      <w:pPr>
        <w:pStyle w:val="Standard"/>
        <w:spacing w:before="100" w:after="120"/>
        <w:jc w:val="center"/>
        <w:rPr>
          <w:rFonts w:eastAsia="Verdana" w:cs="Verdana"/>
          <w:b/>
          <w:i/>
          <w:color w:val="800000"/>
          <w:sz w:val="18"/>
        </w:rPr>
      </w:pPr>
      <w:r>
        <w:rPr>
          <w:rFonts w:eastAsia="Verdana" w:cs="Verdana"/>
          <w:b/>
          <w:i/>
          <w:color w:val="800000"/>
          <w:sz w:val="18"/>
        </w:rPr>
        <w:t xml:space="preserve">(è necessario contrassegnare una </w:t>
      </w:r>
      <w:r>
        <w:rPr>
          <w:rFonts w:eastAsia="Verdana" w:cs="Verdana"/>
          <w:b/>
          <w:i/>
          <w:color w:val="800000"/>
          <w:sz w:val="18"/>
        </w:rPr>
        <w:t>delle seguenti caselle):</w:t>
      </w:r>
    </w:p>
    <w:p w:rsidR="00B30F55" w:rsidRDefault="00D40112">
      <w:pPr>
        <w:pStyle w:val="Standard"/>
        <w:numPr>
          <w:ilvl w:val="0"/>
          <w:numId w:val="2"/>
        </w:numPr>
        <w:jc w:val="both"/>
      </w:pPr>
      <w:r>
        <w:rPr>
          <w:rFonts w:eastAsia="Verdana" w:cs="Verdana"/>
        </w:rPr>
        <w:t>l</w:t>
      </w:r>
      <w:r>
        <w:rPr>
          <w:rFonts w:eastAsia="Verdana" w:cs="Verdana"/>
        </w:rPr>
        <w:t>’iscrizione all’</w:t>
      </w:r>
      <w:r>
        <w:rPr>
          <w:rFonts w:eastAsia="Verdana" w:cs="Verdana"/>
        </w:rPr>
        <w:t>albo fornitori per l'erogazione delle prestazioni integrative del progetto “Home Care Premium 2017</w:t>
      </w:r>
      <w:r>
        <w:rPr>
          <w:rFonts w:eastAsia="Verdana" w:cs="Verdana"/>
        </w:rPr>
        <w:t>;</w:t>
      </w:r>
    </w:p>
    <w:p w:rsidR="00B30F55" w:rsidRDefault="00B30F55">
      <w:pPr>
        <w:pStyle w:val="Standard"/>
        <w:jc w:val="both"/>
        <w:rPr>
          <w:rFonts w:eastAsia="Verdana" w:cs="Verdana"/>
        </w:rPr>
      </w:pPr>
    </w:p>
    <w:p w:rsidR="00B30F55" w:rsidRDefault="00D40112">
      <w:pPr>
        <w:pStyle w:val="Standard"/>
        <w:numPr>
          <w:ilvl w:val="0"/>
          <w:numId w:val="2"/>
        </w:numPr>
        <w:jc w:val="both"/>
      </w:pPr>
      <w:r>
        <w:rPr>
          <w:rFonts w:eastAsia="Verdana" w:cs="Verdana"/>
        </w:rPr>
        <w:t>la variazione dati all’a</w:t>
      </w:r>
      <w:r>
        <w:rPr>
          <w:rFonts w:eastAsia="Verdana" w:cs="Verdana"/>
        </w:rPr>
        <w:t>lbo fornitori per l'erogazione delle prestazioni integrative del progetto “Home Care Prem</w:t>
      </w:r>
      <w:r>
        <w:rPr>
          <w:rFonts w:eastAsia="Verdana" w:cs="Verdana"/>
        </w:rPr>
        <w:t>ium 2017</w:t>
      </w:r>
      <w:r>
        <w:rPr>
          <w:rFonts w:eastAsia="Verdana" w:cs="Verdana"/>
        </w:rPr>
        <w:t xml:space="preserve"> per l'anno ______ e per l’attività indicata;</w:t>
      </w:r>
    </w:p>
    <w:p w:rsidR="00B30F55" w:rsidRDefault="00B30F55">
      <w:pPr>
        <w:pStyle w:val="Standard"/>
        <w:jc w:val="both"/>
        <w:rPr>
          <w:rFonts w:eastAsia="Verdana" w:cs="Verdana"/>
        </w:rPr>
      </w:pPr>
    </w:p>
    <w:p w:rsidR="00B30F55" w:rsidRDefault="00D40112">
      <w:pPr>
        <w:pStyle w:val="Standard"/>
        <w:numPr>
          <w:ilvl w:val="0"/>
          <w:numId w:val="2"/>
        </w:numPr>
        <w:jc w:val="both"/>
      </w:pPr>
      <w:r>
        <w:rPr>
          <w:rFonts w:eastAsia="Verdana" w:cs="Verdana"/>
        </w:rPr>
        <w:t>l’estensione dell’iscrizione a</w:t>
      </w:r>
      <w:r>
        <w:rPr>
          <w:rFonts w:eastAsia="Verdana" w:cs="Verdana"/>
        </w:rPr>
        <w:t>lbo fornitori per l'erogazione delle prestazioni integrative del progetto “Home Care Premium 2017</w:t>
      </w:r>
      <w:r>
        <w:rPr>
          <w:rFonts w:eastAsia="Verdana" w:cs="Verdana"/>
        </w:rPr>
        <w:t xml:space="preserve"> per l’anno ______ per all’attività indicata;</w:t>
      </w:r>
    </w:p>
    <w:p w:rsidR="00B30F55" w:rsidRDefault="00B30F55">
      <w:pPr>
        <w:pStyle w:val="Standard"/>
        <w:jc w:val="both"/>
        <w:rPr>
          <w:rFonts w:eastAsia="Verdana" w:cs="Verdana"/>
        </w:rPr>
      </w:pPr>
    </w:p>
    <w:p w:rsidR="00B30F55" w:rsidRDefault="00D40112">
      <w:pPr>
        <w:pStyle w:val="Standard"/>
        <w:jc w:val="both"/>
        <w:rPr>
          <w:rFonts w:eastAsia="Verdana" w:cs="Verdana"/>
        </w:rPr>
      </w:pPr>
      <w:r>
        <w:rPr>
          <w:rFonts w:eastAsia="Verdana" w:cs="Verdana"/>
        </w:rPr>
        <w:t>consapevole delle responsab</w:t>
      </w:r>
      <w:r>
        <w:rPr>
          <w:rFonts w:eastAsia="Verdana" w:cs="Verdana"/>
        </w:rPr>
        <w:t>ilità penali, in caso di falsità in atti e di dichiarazioni mendaci, richiamate dall’art. 76 del D.P.R. n. 445 del 28 dicembre 2000,</w:t>
      </w:r>
    </w:p>
    <w:p w:rsidR="00B30F55" w:rsidRDefault="00B30F55">
      <w:pPr>
        <w:pStyle w:val="Standard"/>
        <w:keepNext/>
        <w:jc w:val="center"/>
        <w:rPr>
          <w:rFonts w:eastAsia="Verdana" w:cs="Verdana"/>
          <w:b/>
          <w:sz w:val="24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4"/>
        </w:rPr>
      </w:pPr>
      <w:r>
        <w:rPr>
          <w:rFonts w:eastAsia="Verdana" w:cs="Verdana"/>
          <w:b/>
          <w:sz w:val="24"/>
        </w:rPr>
        <w:t>DICHIARA CHE</w:t>
      </w:r>
    </w:p>
    <w:p w:rsidR="00B30F55" w:rsidRDefault="00D40112">
      <w:pPr>
        <w:pStyle w:val="Standard"/>
        <w:jc w:val="center"/>
        <w:rPr>
          <w:rFonts w:eastAsia="Verdana" w:cs="Verdana"/>
          <w:i/>
        </w:rPr>
      </w:pPr>
      <w:r>
        <w:rPr>
          <w:rFonts w:eastAsia="Verdana" w:cs="Verdana"/>
          <w:i/>
        </w:rPr>
        <w:t>(dichiarazione sostitutiva dell’atto di notorietà – art. 46 e 47 DPR n. 445 del 28.12.2000)</w:t>
      </w:r>
    </w:p>
    <w:p w:rsidR="00B30F55" w:rsidRDefault="00B30F55">
      <w:pPr>
        <w:pStyle w:val="Standard"/>
        <w:jc w:val="center"/>
        <w:rPr>
          <w:rFonts w:eastAsia="Verdana" w:cs="Verdana"/>
          <w:b/>
          <w:sz w:val="22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2"/>
        </w:rPr>
      </w:pPr>
      <w:r>
        <w:rPr>
          <w:rFonts w:eastAsia="Verdana" w:cs="Verdana"/>
          <w:b/>
          <w:sz w:val="22"/>
        </w:rPr>
        <w:t xml:space="preserve">Requisiti di </w:t>
      </w:r>
      <w:r>
        <w:rPr>
          <w:rFonts w:eastAsia="Verdana" w:cs="Verdana"/>
          <w:b/>
          <w:sz w:val="22"/>
        </w:rPr>
        <w:t>carattere generale</w:t>
      </w:r>
    </w:p>
    <w:p w:rsidR="00B30F55" w:rsidRDefault="00D40112">
      <w:pPr>
        <w:pStyle w:val="Standard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non ricorrono i divieti di cui all’art. 80 del D.lgs. 50 del 18/04/2016 e </w:t>
      </w:r>
      <w:proofErr w:type="spellStart"/>
      <w:r>
        <w:rPr>
          <w:rFonts w:ascii="Calibri" w:eastAsia="Calibri" w:hAnsi="Calibri" w:cs="Calibri"/>
          <w:szCs w:val="20"/>
        </w:rPr>
        <w:t>s.m.i</w:t>
      </w:r>
      <w:proofErr w:type="spellEnd"/>
      <w:r>
        <w:rPr>
          <w:rFonts w:ascii="Calibri" w:eastAsia="Calibri" w:hAnsi="Calibri" w:cs="Calibri"/>
          <w:szCs w:val="20"/>
        </w:rPr>
        <w:t>, e in particolare:</w:t>
      </w:r>
    </w:p>
    <w:tbl>
      <w:tblPr>
        <w:tblW w:w="9738" w:type="dxa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5" w:type="dxa"/>
          <w:right w:w="10" w:type="dxa"/>
        </w:tblCellMar>
        <w:tblLook w:val="0000"/>
      </w:tblPr>
      <w:tblGrid>
        <w:gridCol w:w="369"/>
        <w:gridCol w:w="9369"/>
      </w:tblGrid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widowControl w:val="0"/>
              <w:spacing w:after="120"/>
              <w:jc w:val="both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>l’impresa non si trova in stato di fallimento, di liquidazione coatta, di concordato preventivo, salvo il caso di concordato con continui</w:t>
            </w:r>
            <w:r>
              <w:rPr>
                <w:rFonts w:eastAsia="Verdana" w:cs="Verdana"/>
                <w:szCs w:val="20"/>
              </w:rPr>
              <w:t xml:space="preserve">tà aziendale, o nei cui riguardi sia in corso un procedimento per la dichiarazione di una di tali situazioni, fermo restando quanto previsto </w:t>
            </w:r>
            <w:r>
              <w:rPr>
                <w:rFonts w:eastAsia="Verdana" w:cs="Verdana"/>
                <w:szCs w:val="20"/>
              </w:rPr>
              <w:lastRenderedPageBreak/>
              <w:t xml:space="preserve">dall’art. 110 del </w:t>
            </w:r>
            <w:proofErr w:type="spellStart"/>
            <w:r>
              <w:rPr>
                <w:rFonts w:eastAsia="Verdana" w:cs="Verdana"/>
                <w:szCs w:val="20"/>
              </w:rPr>
              <w:t>D.Lgs.</w:t>
            </w:r>
            <w:proofErr w:type="spellEnd"/>
            <w:r>
              <w:rPr>
                <w:rFonts w:eastAsia="Verdana" w:cs="Verdana"/>
                <w:szCs w:val="20"/>
              </w:rPr>
              <w:t xml:space="preserve"> 50/2016;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ai sensi del comma 5, lett. h), non è stato violato il divieto di intestazione </w:t>
            </w:r>
            <w:r>
              <w:rPr>
                <w:rFonts w:eastAsia="Verdana" w:cs="Verdana"/>
                <w:szCs w:val="20"/>
              </w:rPr>
              <w:t>fiduciaria posto all'articolo 17 della legge 19 marzo 1990, n. 55; l’esclusione ha durata di un anno decorrente dall’accertamento definitivo della violazione e va comunque disposta se la violazione non è stata rimossa;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>non sono state commesse gravi infra</w:t>
            </w:r>
            <w:r>
              <w:rPr>
                <w:rFonts w:eastAsia="Verdana" w:cs="Verdana"/>
                <w:szCs w:val="20"/>
              </w:rPr>
              <w:t xml:space="preserve">zioni debitamente accertate alle norme in materia di salute e sicurezza sul lavoro nonché agli obblighi di cui all’art. 30, comma 3, del </w:t>
            </w:r>
            <w:proofErr w:type="spellStart"/>
            <w:r>
              <w:rPr>
                <w:rFonts w:eastAsia="Verdana" w:cs="Verdana"/>
                <w:szCs w:val="20"/>
              </w:rPr>
              <w:t>D.Lgs.</w:t>
            </w:r>
            <w:proofErr w:type="spellEnd"/>
            <w:r>
              <w:rPr>
                <w:rFonts w:eastAsia="Verdana" w:cs="Verdana"/>
                <w:szCs w:val="20"/>
              </w:rPr>
              <w:t xml:space="preserve"> 50/2016;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non sono state commesse violazioni gravi, definitivamente accertate, rispetto agli obblighi relativi </w:t>
            </w:r>
            <w:r>
              <w:rPr>
                <w:rFonts w:eastAsia="Verdana" w:cs="Verdana"/>
              </w:rPr>
              <w:t>al pagamento delle imposte e tasse o dei contributi previdenziali, secondo la legislazione italiana o quella dello Stato in cui è stabilita;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  <w:szCs w:val="20"/>
              </w:rPr>
            </w:pPr>
            <w:r>
              <w:rPr>
                <w:rFonts w:eastAsia="Verdana" w:cs="Verdana"/>
                <w:szCs w:val="20"/>
              </w:rPr>
              <w:t xml:space="preserve">ai sensi del comma 5, lett. g) non risulta l’iscrizione nel casellario informatico tenuto dall’Osservatorio </w:t>
            </w:r>
            <w:r>
              <w:rPr>
                <w:rFonts w:eastAsia="Verdana" w:cs="Verdana"/>
                <w:szCs w:val="20"/>
              </w:rPr>
              <w:t>dell’ANAC, per aver presentato false dichiarazioni o falsa documentazione ai fini del rilascio dell’attestazione di qualificazione, per il periodo durante il quale perdura l’iscrizione;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non è stata applicata la sanzione </w:t>
            </w:r>
            <w:proofErr w:type="spellStart"/>
            <w:r>
              <w:rPr>
                <w:rFonts w:eastAsia="Verdana" w:cs="Verdana"/>
              </w:rPr>
              <w:t>interdittiva</w:t>
            </w:r>
            <w:proofErr w:type="spellEnd"/>
            <w:r>
              <w:rPr>
                <w:rFonts w:eastAsia="Verdana" w:cs="Verdana"/>
              </w:rPr>
              <w:t xml:space="preserve"> di cui all'articolo 9</w:t>
            </w:r>
            <w:r>
              <w:rPr>
                <w:rFonts w:eastAsia="Verdana" w:cs="Verdana"/>
              </w:rPr>
              <w:t xml:space="preserve">, comma 2, lettera c), del decreto legislativo dell'8 giugno 2001 n. 231 o altra sanzione che comporta il divieto di contrarre con la pubblica amministrazione, compresi i provvedimenti </w:t>
            </w:r>
            <w:proofErr w:type="spellStart"/>
            <w:r>
              <w:rPr>
                <w:rFonts w:eastAsia="Verdana" w:cs="Verdana"/>
              </w:rPr>
              <w:t>interdittivi</w:t>
            </w:r>
            <w:proofErr w:type="spellEnd"/>
            <w:r>
              <w:rPr>
                <w:rFonts w:eastAsia="Verdana" w:cs="Verdana"/>
              </w:rPr>
              <w:t xml:space="preserve"> di cui all’articolo 14 del </w:t>
            </w:r>
            <w:proofErr w:type="spellStart"/>
            <w:r>
              <w:rPr>
                <w:rFonts w:eastAsia="Verdana" w:cs="Verdana"/>
              </w:rPr>
              <w:t>D.Lgs.</w:t>
            </w:r>
            <w:proofErr w:type="spellEnd"/>
            <w:r>
              <w:rPr>
                <w:rFonts w:eastAsia="Verdana" w:cs="Verdana"/>
              </w:rPr>
              <w:t xml:space="preserve"> 9 aprile 2008, n. 81;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l’Impresa non ha in corso procedure di emersione del lavoro sommerso, ai sensi del D.L. 25/09/2002 n. 210 (coordinato e modificato dalla Legge di conversione n. 266/2002);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l’Impresa si obbliga ad attuare, a favore dei lavoratori dipendenti, condizioni </w:t>
            </w:r>
            <w:r>
              <w:rPr>
                <w:rFonts w:eastAsia="Verdana" w:cs="Verdana"/>
              </w:rPr>
              <w:t>retributive non inferiori a quelle risultanti dai Contratti Collettivi Nazionali di Lavoro e dagli accordi locali integrativi degli stessi, applicabili alla categoria per il tempo e nella località in cui si svolgono i servizi;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il personale utilizzato è i</w:t>
            </w:r>
            <w:r>
              <w:rPr>
                <w:rFonts w:eastAsia="Verdana" w:cs="Verdana"/>
              </w:rPr>
              <w:t>n regola con le norme e assicurazioni obbligatorie vigenti;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è a conoscenza di quanto disposto dal </w:t>
            </w:r>
            <w:proofErr w:type="spellStart"/>
            <w:r>
              <w:rPr>
                <w:rFonts w:eastAsia="Verdana" w:cs="Verdana"/>
              </w:rPr>
              <w:t>D.Lgs.</w:t>
            </w:r>
            <w:proofErr w:type="spellEnd"/>
            <w:r>
              <w:rPr>
                <w:rFonts w:eastAsia="Verdana" w:cs="Verdana"/>
              </w:rPr>
              <w:t xml:space="preserve"> 81/08 (T.U. in materia di tutela della salute e della sicurezza nei luoghi di lavoro) e di essere in regola con le norme ivi richiamate, comprese que</w:t>
            </w:r>
            <w:r>
              <w:rPr>
                <w:rFonts w:eastAsia="Verdana" w:cs="Verdana"/>
              </w:rPr>
              <w:t>lle relative alla nomina del medico competente;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non ha ricevuto la revoca del servizio per inadempienze contrattuali per lavori analoghi;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l’attività commerciale non si trova in stato di sospensione;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è in regola con le norme che disciplinano il </w:t>
            </w:r>
            <w:r>
              <w:rPr>
                <w:rFonts w:eastAsia="Verdana" w:cs="Verdana"/>
              </w:rPr>
              <w:t>diritto al lavoro dei disabili, di cui alla L.12/3/99, n. 68, oppure</w:t>
            </w:r>
          </w:p>
        </w:tc>
      </w:tr>
      <w:tr w:rsidR="00B30F55">
        <w:tc>
          <w:tcPr>
            <w:tcW w:w="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non è tenuta all’osservanza delle norme che disciplinano il diritto al lavoro dei disabili, di cui alla L.12/3/99, n. 68,</w:t>
            </w:r>
          </w:p>
        </w:tc>
      </w:tr>
    </w:tbl>
    <w:p w:rsidR="00B30F55" w:rsidRDefault="00B30F55">
      <w:pPr>
        <w:pStyle w:val="Standard"/>
      </w:pPr>
    </w:p>
    <w:p w:rsidR="00B30F55" w:rsidRDefault="00D40112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essendo a conoscenza diretta dei fatti, dichiara che:</w:t>
      </w:r>
    </w:p>
    <w:p w:rsidR="00B30F55" w:rsidRDefault="00D40112">
      <w:pPr>
        <w:ind w:left="708"/>
        <w:jc w:val="both"/>
      </w:pPr>
      <w:r>
        <w:rPr>
          <w:rFonts w:ascii="Verdana" w:eastAsia="Verdana" w:hAnsi="Verdana" w:cs="Verdana"/>
          <w:color w:val="000000"/>
        </w:rPr>
        <w:t xml:space="preserve">non è </w:t>
      </w:r>
      <w:r>
        <w:rPr>
          <w:rFonts w:ascii="Verdana" w:eastAsia="Verdana" w:hAnsi="Verdana" w:cs="Verdana"/>
          <w:color w:val="000000"/>
        </w:rPr>
        <w:t xml:space="preserve">stata pronunciata la condanna con sentenza definitiva o decreto penale di condanna divenuto irrevocabile o sentenza di applicazione della pena su richiesta ai sensi dell’art. 444 del codice di procedura penale per uno dei reati di cui alle lettere a), b), </w:t>
      </w:r>
      <w:r>
        <w:rPr>
          <w:rFonts w:ascii="Verdana" w:eastAsia="Verdana" w:hAnsi="Verdana" w:cs="Verdana"/>
          <w:color w:val="000000"/>
        </w:rPr>
        <w:t>c), d), e), f) e g) del comma 1, art. 80 del</w:t>
      </w:r>
      <w:r>
        <w:rPr>
          <w:rFonts w:ascii="Verdana" w:eastAsia="Verdana" w:hAnsi="Verdana" w:cs="Verdana"/>
        </w:rPr>
        <w:t xml:space="preserve"> D.lgs. 50 del 18/04/2016.</w:t>
      </w:r>
      <w:r w:rsidR="00B30F55">
        <w:pict>
          <v:rect id="_x0000_s1030" style="position:absolute;left:0;text-align:left;margin-left:11.65pt;margin-top:3.65pt;width:16.55pt;height:11.3pt;z-index:251655680;mso-wrap-distance-left:9.05pt;mso-wrap-distance-right:9.05pt;mso-position-horizontal-relative:text;mso-position-vertical-relative:text" strokeweight="0">
            <v:textbox>
              <w:txbxContent>
                <w:p w:rsidR="00B30F55" w:rsidRDefault="00B30F55"/>
              </w:txbxContent>
            </v:textbox>
          </v:rect>
        </w:pict>
      </w:r>
    </w:p>
    <w:p w:rsidR="00B30F55" w:rsidRDefault="00B30F55">
      <w:pPr>
        <w:jc w:val="both"/>
        <w:rPr>
          <w:rFonts w:ascii="Verdana" w:eastAsia="Verdana" w:hAnsi="Verdana" w:cs="Verdana"/>
          <w:color w:val="000000"/>
          <w:highlight w:val="yellow"/>
        </w:rPr>
      </w:pPr>
    </w:p>
    <w:p w:rsidR="00B30F55" w:rsidRDefault="00D40112">
      <w:pPr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essere consapevole che l’esclusione e i divieti di cui al suddetto art. 80, comma 1, operano se la sentenza o il decreto riguardano:</w:t>
      </w:r>
      <w:r w:rsidR="00B30F55" w:rsidRPr="00B30F55">
        <w:pict>
          <v:rect id="_x0000_s1029" style="position:absolute;left:0;text-align:left;margin-left:11.95pt;margin-top:1.3pt;width:16.55pt;height:11.3pt;z-index:251656704;mso-wrap-distance-left:9.05pt;mso-wrap-distance-right:9.05pt;mso-position-horizontal-relative:text;mso-position-vertical-relative:text" strokeweight="0">
            <v:textbox>
              <w:txbxContent>
                <w:p w:rsidR="00B30F55" w:rsidRDefault="00B30F55"/>
              </w:txbxContent>
            </v:textbox>
          </v:rect>
        </w:pict>
      </w:r>
    </w:p>
    <w:p w:rsidR="00B30F55" w:rsidRDefault="00D40112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titolare o il direttore tecnico, se si tratta di impresa individuale; </w:t>
      </w:r>
    </w:p>
    <w:p w:rsidR="00B30F55" w:rsidRDefault="00D40112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soci o il direttore tecnico, se si tratta di società in nome collettivo; </w:t>
      </w:r>
    </w:p>
    <w:p w:rsidR="00B30F55" w:rsidRDefault="00D40112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i soci accomandatari o il direttore tecnico, se si tratta di società in accomandita semplice;</w:t>
      </w:r>
    </w:p>
    <w:p w:rsidR="00B30F55" w:rsidRDefault="00D40112">
      <w:pPr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 membri del</w:t>
      </w:r>
      <w:r>
        <w:rPr>
          <w:rFonts w:ascii="Verdana" w:eastAsia="Verdana" w:hAnsi="Verdana" w:cs="Verdana"/>
          <w:color w:val="000000"/>
        </w:rPr>
        <w:t xml:space="preserve"> consiglio di amministrazione cui sia stata conferita la legale rappresentanza, di direzione o di vigilanza o i soggetti muniti di poteri di rappresentanza, di direzione o di controllo, il direttore tecnico o il socio unico persona fisica, ovvero il socio </w:t>
      </w:r>
      <w:r>
        <w:rPr>
          <w:rFonts w:ascii="Verdana" w:eastAsia="Verdana" w:hAnsi="Verdana" w:cs="Verdana"/>
          <w:color w:val="000000"/>
        </w:rPr>
        <w:t>di maggioranza in caso di società con meno di quattro soci, se si tratta di altro tipo di società o consorzio;</w:t>
      </w:r>
    </w:p>
    <w:p w:rsidR="00B30F55" w:rsidRDefault="00B30F55">
      <w:pPr>
        <w:tabs>
          <w:tab w:val="left" w:pos="720"/>
        </w:tabs>
        <w:jc w:val="both"/>
        <w:rPr>
          <w:rFonts w:ascii="Verdana" w:eastAsia="Verdana" w:hAnsi="Verdana" w:cs="Verdana"/>
          <w:color w:val="000000"/>
        </w:rPr>
      </w:pPr>
    </w:p>
    <w:p w:rsidR="00B30F55" w:rsidRDefault="00D40112">
      <w:pPr>
        <w:tabs>
          <w:tab w:val="left" w:pos="720"/>
        </w:tabs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che i soggetti di cui sopra, cessati dalla carica nell'anno precedente, non si trovano in alcuna delle cause ostative di cui all’art. 80 comma 1</w:t>
      </w:r>
      <w:r>
        <w:rPr>
          <w:rFonts w:ascii="Verdana" w:eastAsia="Verdana" w:hAnsi="Verdana" w:cs="Verdana"/>
          <w:color w:val="000000"/>
        </w:rPr>
        <w:t>, D.lgs. 50 del 18/04/2016;</w:t>
      </w:r>
      <w:r w:rsidR="00B30F55" w:rsidRPr="00B30F55">
        <w:pict>
          <v:rect id="_x0000_s1028" style="position:absolute;left:0;text-align:left;margin-left:11.15pt;margin-top:4.55pt;width:16.55pt;height:11.3pt;z-index:251657728;mso-wrap-distance-left:9.05pt;mso-wrap-distance-right:9.05pt;mso-position-horizontal-relative:text;mso-position-vertical-relative:text" strokeweight="0">
            <v:textbox>
              <w:txbxContent>
                <w:p w:rsidR="00B30F55" w:rsidRDefault="00B30F55"/>
              </w:txbxContent>
            </v:textbox>
          </v:rect>
        </w:pict>
      </w:r>
    </w:p>
    <w:p w:rsidR="00B30F55" w:rsidRDefault="00B30F55">
      <w:pPr>
        <w:tabs>
          <w:tab w:val="left" w:pos="720"/>
        </w:tabs>
        <w:ind w:left="708"/>
        <w:jc w:val="both"/>
        <w:rPr>
          <w:rFonts w:ascii="Verdana" w:eastAsia="Verdana" w:hAnsi="Verdana" w:cs="Verdana"/>
          <w:color w:val="000000"/>
        </w:rPr>
      </w:pPr>
    </w:p>
    <w:p w:rsidR="00B30F55" w:rsidRDefault="00D40112">
      <w:pPr>
        <w:tabs>
          <w:tab w:val="left" w:pos="720"/>
        </w:tabs>
        <w:ind w:left="708"/>
        <w:jc w:val="both"/>
      </w:pPr>
      <w:r>
        <w:rPr>
          <w:rFonts w:ascii="Verdana" w:eastAsia="Verdana" w:hAnsi="Verdana" w:cs="Verdana"/>
        </w:rPr>
        <w:t xml:space="preserve">nei confronti dei soggetti di cui sopra, cessati dalla carica nell'anno precedente, sussistono le seguenti cause di esclusione dalle gare per appalti pubblici di cui all’art. 80, comma 1, </w:t>
      </w:r>
      <w:r>
        <w:rPr>
          <w:rFonts w:ascii="Verdana" w:eastAsia="Verdana" w:hAnsi="Verdana" w:cs="Verdana"/>
          <w:color w:val="000000"/>
        </w:rPr>
        <w:t>D.lgs. 50 del 18/04/2016</w:t>
      </w:r>
      <w:r>
        <w:rPr>
          <w:rFonts w:ascii="Verdana" w:eastAsia="Verdana" w:hAnsi="Verdana" w:cs="Verdana"/>
        </w:rPr>
        <w:t xml:space="preserve"> (elencare </w:t>
      </w:r>
      <w:r>
        <w:rPr>
          <w:rFonts w:ascii="Verdana" w:eastAsia="Verdana" w:hAnsi="Verdana" w:cs="Verdana"/>
        </w:rPr>
        <w:t>nominativi, qualifiche e condanne):</w:t>
      </w:r>
      <w:r w:rsidR="00B30F55">
        <w:pict>
          <v:rect id="_x0000_s1027" style="position:absolute;left:0;text-align:left;margin-left:11.15pt;margin-top:4.1pt;width:16.55pt;height:11.3pt;z-index:251658752;mso-wrap-distance-left:9.05pt;mso-wrap-distance-right:9.05pt;mso-position-horizontal-relative:text;mso-position-vertical-relative:text" strokeweight="0">
            <v:textbox>
              <w:txbxContent>
                <w:p w:rsidR="00B30F55" w:rsidRDefault="00B30F55"/>
              </w:txbxContent>
            </v:textbox>
          </v:rect>
        </w:pict>
      </w:r>
    </w:p>
    <w:p w:rsidR="00B30F55" w:rsidRDefault="00D40112">
      <w:pPr>
        <w:tabs>
          <w:tab w:val="left" w:pos="720"/>
        </w:tabs>
        <w:ind w:left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30F55" w:rsidRDefault="00B30F55">
      <w:pPr>
        <w:tabs>
          <w:tab w:val="left" w:pos="720"/>
        </w:tabs>
        <w:ind w:left="708"/>
        <w:jc w:val="both"/>
        <w:rPr>
          <w:rFonts w:ascii="Verdana" w:eastAsia="Verdana" w:hAnsi="Verdana" w:cs="Verdana"/>
          <w:color w:val="000000"/>
          <w:highlight w:val="yellow"/>
        </w:rPr>
      </w:pPr>
    </w:p>
    <w:p w:rsidR="00B30F55" w:rsidRDefault="00D40112">
      <w:pPr>
        <w:spacing w:after="120"/>
        <w:ind w:left="708" w:right="4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 l’im</w:t>
      </w:r>
      <w:r>
        <w:rPr>
          <w:rFonts w:ascii="Verdana" w:eastAsia="Verdana" w:hAnsi="Verdana" w:cs="Verdana"/>
        </w:rPr>
        <w:t>presa ha adottato i seguenti atti o misure di completa dissociazione dalla condotta penalmente sanzionata:</w:t>
      </w:r>
      <w:r w:rsidR="00B30F55" w:rsidRPr="00B30F55">
        <w:pict>
          <v:rect id="_x0000_s1026" style="position:absolute;left:0;text-align:left;margin-left:11.95pt;margin-top:2.65pt;width:16.55pt;height:11.3pt;z-index:251659776;mso-wrap-distance-left:9.05pt;mso-wrap-distance-right:9.05pt;mso-position-horizontal-relative:text;mso-position-vertical-relative:text" strokeweight="0">
            <v:textbox>
              <w:txbxContent>
                <w:p w:rsidR="00B30F55" w:rsidRDefault="00B30F55"/>
              </w:txbxContent>
            </v:textbox>
          </v:rect>
        </w:pict>
      </w:r>
    </w:p>
    <w:p w:rsidR="00B30F55" w:rsidRDefault="00D40112">
      <w:pPr>
        <w:tabs>
          <w:tab w:val="left" w:pos="720"/>
        </w:tabs>
        <w:ind w:left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30F55" w:rsidRDefault="00D40112">
      <w:pPr>
        <w:spacing w:after="120"/>
        <w:ind w:left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(l’esclusione e il divieto in ogni caso non ope</w:t>
      </w:r>
      <w:r>
        <w:rPr>
          <w:rFonts w:ascii="Verdana" w:eastAsia="Verdana" w:hAnsi="Verdana" w:cs="Verdana"/>
          <w:color w:val="000000"/>
        </w:rPr>
        <w:t>rano quando il reato è stato depenalizzato ovvero quando è intervenuta la riabilitazione ovvero quando il reato è stato dichiarato estinto dopo la condanna ovvero in caso di revoca della condanna medesima)</w:t>
      </w:r>
    </w:p>
    <w:p w:rsidR="00B30F55" w:rsidRDefault="00B30F55">
      <w:pPr>
        <w:pStyle w:val="Standard"/>
        <w:rPr>
          <w:rFonts w:ascii="Times New Roman" w:hAnsi="Times New Roman"/>
        </w:rPr>
      </w:pPr>
    </w:p>
    <w:p w:rsidR="00B30F55" w:rsidRDefault="00D40112">
      <w:pPr>
        <w:pStyle w:val="Standard"/>
        <w:jc w:val="both"/>
      </w:pPr>
      <w:r>
        <w:rPr>
          <w:rFonts w:eastAsia="Verdana" w:cs="Verdana"/>
          <w:color w:val="800000"/>
          <w:sz w:val="16"/>
          <w:szCs w:val="16"/>
          <w:u w:val="single"/>
        </w:rPr>
        <w:t>Nel caso in cui il soggetto dichiarante non sia a</w:t>
      </w:r>
      <w:r>
        <w:rPr>
          <w:rFonts w:eastAsia="Verdana" w:cs="Verdana"/>
          <w:color w:val="800000"/>
          <w:sz w:val="16"/>
          <w:szCs w:val="16"/>
          <w:u w:val="single"/>
        </w:rPr>
        <w:t xml:space="preserve"> diretta conoscenza di tali fatti</w:t>
      </w:r>
      <w:r>
        <w:rPr>
          <w:rFonts w:eastAsia="Verdana" w:cs="Verdana"/>
          <w:color w:val="800000"/>
          <w:sz w:val="16"/>
          <w:szCs w:val="16"/>
        </w:rPr>
        <w:t xml:space="preserve">, e non possa rendere detta dichiarazione ai sensi e per gli effetti di cui all’art. 47 del DPR 445/2000, </w:t>
      </w:r>
      <w:r>
        <w:rPr>
          <w:rFonts w:eastAsia="Verdana" w:cs="Verdana"/>
          <w:color w:val="800000"/>
          <w:sz w:val="16"/>
          <w:szCs w:val="16"/>
          <w:u w:val="single"/>
        </w:rPr>
        <w:t>tale dichiarazione dovrà essere resa da ogni soggetto direttamente interessato</w:t>
      </w:r>
      <w:r>
        <w:rPr>
          <w:rFonts w:eastAsia="Verdana" w:cs="Verdana"/>
          <w:color w:val="800000"/>
          <w:sz w:val="16"/>
          <w:szCs w:val="16"/>
        </w:rPr>
        <w:t>.</w:t>
      </w:r>
    </w:p>
    <w:p w:rsidR="00B30F55" w:rsidRDefault="00D40112">
      <w:pPr>
        <w:pStyle w:val="Standard"/>
        <w:jc w:val="both"/>
        <w:rPr>
          <w:rFonts w:eastAsia="Verdana" w:cs="Verdana"/>
          <w:color w:val="800000"/>
          <w:sz w:val="16"/>
          <w:szCs w:val="16"/>
        </w:rPr>
      </w:pPr>
      <w:r>
        <w:rPr>
          <w:rFonts w:eastAsia="Verdana" w:cs="Verdana"/>
          <w:color w:val="800000"/>
          <w:sz w:val="16"/>
          <w:szCs w:val="16"/>
        </w:rPr>
        <w:t>Si fa presente che, nei casi di incer</w:t>
      </w:r>
      <w:r>
        <w:rPr>
          <w:rFonts w:eastAsia="Verdana" w:cs="Verdana"/>
          <w:color w:val="800000"/>
          <w:sz w:val="16"/>
          <w:szCs w:val="16"/>
        </w:rPr>
        <w:t>tezza sui propri precedenti penali o su quelli dei soggetti sopra elencati, è possibile effettuare, presso il competente Ufficio del Casellario Giudiziale, una semplice “visura” (art. 33 D.P.R. 14.11.2002, n. 313).</w:t>
      </w:r>
    </w:p>
    <w:p w:rsidR="00B30F55" w:rsidRDefault="00B30F55">
      <w:pPr>
        <w:pStyle w:val="Standard"/>
        <w:rPr>
          <w:rFonts w:ascii="Times New Roman" w:hAnsi="Times New Roman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2"/>
        </w:rPr>
      </w:pPr>
      <w:r>
        <w:rPr>
          <w:rFonts w:eastAsia="Verdana" w:cs="Verdana"/>
          <w:b/>
          <w:sz w:val="22"/>
        </w:rPr>
        <w:t>Requisiti di idoneità professionale</w:t>
      </w:r>
    </w:p>
    <w:p w:rsidR="00B30F55" w:rsidRDefault="00D40112">
      <w:pPr>
        <w:pStyle w:val="Standard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</w:rPr>
        <w:t xml:space="preserve"> 83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50 del 18/04/2016 e </w:t>
      </w:r>
      <w:proofErr w:type="spellStart"/>
      <w:r>
        <w:rPr>
          <w:rFonts w:ascii="Calibri" w:eastAsia="Calibri" w:hAnsi="Calibri" w:cs="Calibri"/>
        </w:rPr>
        <w:t>s.m.i.</w:t>
      </w:r>
      <w:proofErr w:type="spellEnd"/>
      <w:r>
        <w:rPr>
          <w:rFonts w:ascii="Calibri" w:eastAsia="Calibri" w:hAnsi="Calibri" w:cs="Calibri"/>
        </w:rPr>
        <w:t>, e in particolare:</w:t>
      </w:r>
    </w:p>
    <w:tbl>
      <w:tblPr>
        <w:tblW w:w="9585" w:type="dxa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5" w:type="dxa"/>
          <w:right w:w="10" w:type="dxa"/>
        </w:tblCellMar>
        <w:tblLook w:val="0000"/>
      </w:tblPr>
      <w:tblGrid>
        <w:gridCol w:w="368"/>
        <w:gridCol w:w="9217"/>
      </w:tblGrid>
      <w:tr w:rsidR="00B30F55"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</w:pPr>
          </w:p>
        </w:tc>
        <w:tc>
          <w:tcPr>
            <w:tcW w:w="9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60" w:after="100"/>
              <w:jc w:val="both"/>
            </w:pPr>
            <w:r>
              <w:rPr>
                <w:rFonts w:eastAsia="Verdana" w:cs="Verdana"/>
              </w:rPr>
              <w:t>che l'impresa è iscritta ai seguenti registri professionali o commerciali necessari per l’espletamento del servizio:</w:t>
            </w:r>
            <w:r>
              <w:rPr>
                <w:rFonts w:eastAsia="Verdana" w:cs="Verdana"/>
                <w:sz w:val="24"/>
                <w:u w:val="single"/>
              </w:rPr>
              <w:t>    </w:t>
            </w:r>
            <w:r>
              <w:rPr>
                <w:rFonts w:eastAsia="Verdana" w:cs="Verdana"/>
                <w:sz w:val="24"/>
                <w:u w:val="single"/>
              </w:rPr>
              <w:t>__________ </w:t>
            </w:r>
          </w:p>
        </w:tc>
      </w:tr>
      <w:tr w:rsidR="00B30F55">
        <w:tc>
          <w:tcPr>
            <w:tcW w:w="3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</w:pPr>
          </w:p>
        </w:tc>
        <w:tc>
          <w:tcPr>
            <w:tcW w:w="92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60" w:after="100"/>
              <w:jc w:val="both"/>
            </w:pPr>
            <w:r>
              <w:t xml:space="preserve">(per le Associazioni o Enti morali non iscritti alla </w:t>
            </w:r>
            <w:r>
              <w:t>C.C.I.A.A.):</w:t>
            </w:r>
          </w:p>
          <w:p w:rsidR="00B30F55" w:rsidRDefault="00D40112">
            <w:pPr>
              <w:pStyle w:val="Standard"/>
              <w:numPr>
                <w:ilvl w:val="0"/>
                <w:numId w:val="5"/>
              </w:numPr>
              <w:tabs>
                <w:tab w:val="left" w:pos="4140"/>
              </w:tabs>
              <w:spacing w:before="60" w:after="100"/>
              <w:jc w:val="both"/>
            </w:pPr>
            <w:r>
              <w:t>che gli estremi del proprio Statuto o Atto Costitutivo sono i seguenti:________________________________</w:t>
            </w:r>
          </w:p>
          <w:p w:rsidR="00B30F55" w:rsidRDefault="00D40112">
            <w:pPr>
              <w:pStyle w:val="Standard"/>
              <w:numPr>
                <w:ilvl w:val="0"/>
                <w:numId w:val="5"/>
              </w:numPr>
              <w:tabs>
                <w:tab w:val="left" w:pos="4140"/>
              </w:tabs>
              <w:spacing w:before="60" w:after="100"/>
              <w:jc w:val="both"/>
            </w:pPr>
            <w:r>
              <w:t>che l’associazione è iscritta nell’albo regionale ______________</w:t>
            </w:r>
          </w:p>
        </w:tc>
      </w:tr>
      <w:tr w:rsidR="00B30F55"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0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D40112">
            <w:pPr>
              <w:pStyle w:val="Standard"/>
              <w:tabs>
                <w:tab w:val="left" w:pos="4140"/>
              </w:tabs>
              <w:spacing w:before="60" w:after="100"/>
              <w:jc w:val="both"/>
            </w:pPr>
            <w:r>
              <w:rPr>
                <w:rFonts w:eastAsia="Verdana" w:cs="Verdana"/>
              </w:rPr>
              <w:t>che l'impresa è iscritta alla CCIAA di:</w:t>
            </w:r>
            <w:r>
              <w:rPr>
                <w:rFonts w:eastAsia="Verdana" w:cs="Verdana"/>
                <w:sz w:val="24"/>
                <w:u w:val="single"/>
              </w:rPr>
              <w:t>    </w:t>
            </w:r>
            <w:r>
              <w:rPr>
                <w:rFonts w:eastAsia="Verdana" w:cs="Verdana"/>
                <w:sz w:val="24"/>
                <w:u w:val="single"/>
              </w:rPr>
              <w:t>________________ </w:t>
            </w:r>
          </w:p>
        </w:tc>
      </w:tr>
    </w:tbl>
    <w:p w:rsidR="00B30F55" w:rsidRDefault="00B30F55">
      <w:pPr>
        <w:pStyle w:val="Standard"/>
        <w:tabs>
          <w:tab w:val="left" w:pos="1135"/>
          <w:tab w:val="left" w:pos="1440"/>
          <w:tab w:val="left" w:pos="2410"/>
          <w:tab w:val="left" w:pos="3119"/>
          <w:tab w:val="left" w:pos="3544"/>
          <w:tab w:val="left" w:pos="3969"/>
          <w:tab w:val="left" w:pos="4608"/>
          <w:tab w:val="left" w:pos="5328"/>
          <w:tab w:val="left" w:pos="5760"/>
          <w:tab w:val="left" w:pos="6480"/>
          <w:tab w:val="left" w:pos="7632"/>
          <w:tab w:val="left" w:pos="9900"/>
        </w:tabs>
        <w:jc w:val="both"/>
      </w:pPr>
    </w:p>
    <w:p w:rsidR="00B30F55" w:rsidRDefault="00B30F55">
      <w:pPr>
        <w:pStyle w:val="Standard"/>
        <w:tabs>
          <w:tab w:val="left" w:pos="1135"/>
          <w:tab w:val="left" w:pos="1440"/>
          <w:tab w:val="left" w:pos="2410"/>
          <w:tab w:val="left" w:pos="3119"/>
          <w:tab w:val="left" w:pos="3544"/>
          <w:tab w:val="left" w:pos="3969"/>
          <w:tab w:val="left" w:pos="4608"/>
          <w:tab w:val="left" w:pos="5328"/>
          <w:tab w:val="left" w:pos="5760"/>
          <w:tab w:val="left" w:pos="6480"/>
          <w:tab w:val="left" w:pos="7632"/>
          <w:tab w:val="left" w:pos="9900"/>
        </w:tabs>
        <w:jc w:val="both"/>
      </w:pPr>
    </w:p>
    <w:p w:rsidR="00B30F55" w:rsidRDefault="00B30F55">
      <w:pPr>
        <w:pStyle w:val="Standard"/>
        <w:tabs>
          <w:tab w:val="left" w:pos="1135"/>
          <w:tab w:val="left" w:pos="1440"/>
          <w:tab w:val="left" w:pos="2410"/>
          <w:tab w:val="left" w:pos="3119"/>
          <w:tab w:val="left" w:pos="3544"/>
          <w:tab w:val="left" w:pos="3969"/>
          <w:tab w:val="left" w:pos="4608"/>
          <w:tab w:val="left" w:pos="5328"/>
          <w:tab w:val="left" w:pos="5760"/>
          <w:tab w:val="left" w:pos="6480"/>
          <w:tab w:val="left" w:pos="7632"/>
          <w:tab w:val="left" w:pos="9900"/>
        </w:tabs>
        <w:jc w:val="both"/>
      </w:pPr>
    </w:p>
    <w:p w:rsidR="00B30F55" w:rsidRDefault="00B30F55">
      <w:pPr>
        <w:pStyle w:val="Standard"/>
        <w:tabs>
          <w:tab w:val="left" w:pos="1135"/>
          <w:tab w:val="left" w:pos="1440"/>
          <w:tab w:val="left" w:pos="2410"/>
          <w:tab w:val="left" w:pos="3119"/>
          <w:tab w:val="left" w:pos="3544"/>
          <w:tab w:val="left" w:pos="3969"/>
          <w:tab w:val="left" w:pos="4608"/>
          <w:tab w:val="left" w:pos="5328"/>
          <w:tab w:val="left" w:pos="5760"/>
          <w:tab w:val="left" w:pos="6480"/>
          <w:tab w:val="left" w:pos="7632"/>
          <w:tab w:val="left" w:pos="9900"/>
        </w:tabs>
        <w:jc w:val="both"/>
      </w:pPr>
    </w:p>
    <w:p w:rsidR="00B30F55" w:rsidRDefault="00B30F55">
      <w:pPr>
        <w:pStyle w:val="Standard"/>
        <w:tabs>
          <w:tab w:val="left" w:pos="1135"/>
          <w:tab w:val="left" w:pos="1440"/>
          <w:tab w:val="left" w:pos="2410"/>
          <w:tab w:val="left" w:pos="3119"/>
          <w:tab w:val="left" w:pos="3544"/>
          <w:tab w:val="left" w:pos="3969"/>
          <w:tab w:val="left" w:pos="4608"/>
          <w:tab w:val="left" w:pos="5328"/>
          <w:tab w:val="left" w:pos="5760"/>
          <w:tab w:val="left" w:pos="6480"/>
          <w:tab w:val="left" w:pos="7632"/>
          <w:tab w:val="left" w:pos="9900"/>
        </w:tabs>
        <w:jc w:val="both"/>
        <w:rPr>
          <w:rFonts w:eastAsia="Verdana" w:cs="Verdana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2"/>
        </w:rPr>
      </w:pPr>
      <w:r>
        <w:rPr>
          <w:rFonts w:eastAsia="Verdana" w:cs="Verdana"/>
          <w:b/>
          <w:sz w:val="22"/>
        </w:rPr>
        <w:t xml:space="preserve">Dati </w:t>
      </w:r>
      <w:r>
        <w:rPr>
          <w:rFonts w:eastAsia="Verdana" w:cs="Verdana"/>
          <w:b/>
          <w:sz w:val="22"/>
        </w:rPr>
        <w:t>rilevanti per altre verifiche</w:t>
      </w:r>
    </w:p>
    <w:p w:rsidR="00B30F55" w:rsidRDefault="00B30F55">
      <w:pPr>
        <w:pStyle w:val="Standard"/>
        <w:jc w:val="center"/>
        <w:rPr>
          <w:rFonts w:eastAsia="Verdana" w:cs="Verdana"/>
          <w:b/>
          <w:sz w:val="8"/>
        </w:rPr>
      </w:pPr>
    </w:p>
    <w:p w:rsidR="00B30F55" w:rsidRDefault="00B30F55">
      <w:pPr>
        <w:pStyle w:val="Standard"/>
        <w:jc w:val="center"/>
        <w:rPr>
          <w:rFonts w:eastAsia="Verdana" w:cs="Verdana"/>
          <w:b/>
          <w:sz w:val="8"/>
        </w:rPr>
      </w:pPr>
    </w:p>
    <w:tbl>
      <w:tblPr>
        <w:tblW w:w="9776" w:type="dxa"/>
        <w:tblInd w:w="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3" w:type="dxa"/>
        </w:tblCellMar>
        <w:tblLook w:val="0000"/>
      </w:tblPr>
      <w:tblGrid>
        <w:gridCol w:w="9776"/>
      </w:tblGrid>
      <w:tr w:rsidR="00B30F55">
        <w:trPr>
          <w:cantSplit/>
          <w:trHeight w:val="23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lastRenderedPageBreak/>
              <w:t>Contratto collettivo nazionale applicato:      </w:t>
            </w:r>
          </w:p>
        </w:tc>
      </w:tr>
      <w:tr w:rsidR="00B30F55">
        <w:trPr>
          <w:trHeight w:val="23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3" w:type="dxa"/>
            </w:tcMar>
          </w:tcPr>
          <w:p w:rsidR="00B30F55" w:rsidRDefault="00D40112">
            <w:pPr>
              <w:pStyle w:val="Standard"/>
              <w:spacing w:before="1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Numero di dipendenti dell’impresa alla data di presentazione della richiesta:      </w:t>
            </w:r>
          </w:p>
        </w:tc>
      </w:tr>
    </w:tbl>
    <w:p w:rsidR="00B30F55" w:rsidRDefault="00B30F55">
      <w:pPr>
        <w:pStyle w:val="Standard"/>
        <w:jc w:val="center"/>
      </w:pPr>
    </w:p>
    <w:p w:rsidR="00B30F55" w:rsidRDefault="00D40112">
      <w:pPr>
        <w:pStyle w:val="Standard"/>
        <w:spacing w:after="120"/>
        <w:jc w:val="both"/>
        <w:rPr>
          <w:rFonts w:ascii="Calibri" w:eastAsia="Calibri" w:hAnsi="Calibri" w:cs="Calibri"/>
          <w:b/>
          <w:color w:val="800000"/>
        </w:rPr>
      </w:pPr>
      <w:r>
        <w:rPr>
          <w:rFonts w:ascii="Calibri" w:eastAsia="Calibri" w:hAnsi="Calibri" w:cs="Calibri"/>
          <w:b/>
          <w:color w:val="800000"/>
        </w:rPr>
        <w:t xml:space="preserve">Nel caso in cui il soggetto non sia iscritto all’INPS e/o all’INAIL, deve contrassegnare </w:t>
      </w:r>
      <w:r>
        <w:rPr>
          <w:rFonts w:ascii="Calibri" w:eastAsia="Calibri" w:hAnsi="Calibri" w:cs="Calibri"/>
          <w:b/>
          <w:color w:val="800000"/>
        </w:rPr>
        <w:t>una delle seguenti condizioni</w:t>
      </w:r>
    </w:p>
    <w:tbl>
      <w:tblPr>
        <w:tblW w:w="9748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5" w:type="dxa"/>
          <w:right w:w="10" w:type="dxa"/>
        </w:tblCellMar>
        <w:tblLook w:val="0000"/>
      </w:tblPr>
      <w:tblGrid>
        <w:gridCol w:w="373"/>
        <w:gridCol w:w="5293"/>
        <w:gridCol w:w="4082"/>
      </w:tblGrid>
      <w:tr w:rsidR="00B30F55">
        <w:trPr>
          <w:cantSplit/>
        </w:trPr>
        <w:tc>
          <w:tcPr>
            <w:tcW w:w="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</w:pPr>
          </w:p>
        </w:tc>
        <w:tc>
          <w:tcPr>
            <w:tcW w:w="5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L’impresa è iscritta alla seguente Cassa previdenziale      </w:t>
            </w:r>
          </w:p>
        </w:tc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</w:pPr>
            <w:r>
              <w:rPr>
                <w:rFonts w:eastAsia="Verdana" w:cs="Verdana"/>
              </w:rPr>
              <w:t>Sede di</w:t>
            </w:r>
            <w:r>
              <w:rPr>
                <w:rFonts w:eastAsia="Verdana" w:cs="Verdana"/>
                <w:b/>
              </w:rPr>
              <w:t xml:space="preserve">      </w:t>
            </w:r>
          </w:p>
        </w:tc>
      </w:tr>
      <w:tr w:rsidR="00B30F55">
        <w:tc>
          <w:tcPr>
            <w:tcW w:w="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oppure</w:t>
            </w:r>
          </w:p>
        </w:tc>
        <w:tc>
          <w:tcPr>
            <w:tcW w:w="4082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808080"/>
            </w:tcBorders>
            <w:shd w:val="clear" w:color="auto" w:fill="FFFFFF"/>
            <w:tcMar>
              <w:left w:w="5" w:type="dxa"/>
            </w:tcMar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B30F55">
        <w:tc>
          <w:tcPr>
            <w:tcW w:w="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L’impresa non è soggetta ad obblighi previdenziali</w:t>
            </w:r>
          </w:p>
        </w:tc>
        <w:tc>
          <w:tcPr>
            <w:tcW w:w="4082" w:type="dxa"/>
            <w:tcBorders>
              <w:top w:val="single" w:sz="4" w:space="0" w:color="000080"/>
              <w:left w:val="single" w:sz="4" w:space="0" w:color="808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B30F55">
        <w:tc>
          <w:tcPr>
            <w:tcW w:w="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Ufficio provinciale del Lavoro (a cui rivolgersi ai fini della verifica di </w:t>
            </w:r>
            <w:r>
              <w:rPr>
                <w:rFonts w:eastAsia="Verdana" w:cs="Verdana"/>
              </w:rPr>
              <w:t>ottemperanza assunzioni disabili Legge 68/99</w:t>
            </w:r>
          </w:p>
        </w:tc>
        <w:tc>
          <w:tcPr>
            <w:tcW w:w="4082" w:type="dxa"/>
            <w:tcBorders>
              <w:left w:val="single" w:sz="4" w:space="0" w:color="808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B30F55">
        <w:tc>
          <w:tcPr>
            <w:tcW w:w="37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9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Ufficio locale delle Entrate competente Agenzia di</w:t>
            </w:r>
          </w:p>
        </w:tc>
        <w:tc>
          <w:tcPr>
            <w:tcW w:w="4082" w:type="dxa"/>
            <w:tcBorders>
              <w:left w:val="single" w:sz="4" w:space="0" w:color="808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5" w:type="dxa"/>
            </w:tcMar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30F55" w:rsidRDefault="00B30F55">
      <w:pPr>
        <w:pStyle w:val="Standard"/>
        <w:jc w:val="both"/>
        <w:rPr>
          <w:rFonts w:cs="Verdana"/>
          <w:b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2"/>
        </w:rPr>
      </w:pPr>
      <w:r>
        <w:rPr>
          <w:rFonts w:eastAsia="Verdana" w:cs="Verdana"/>
          <w:b/>
          <w:sz w:val="22"/>
        </w:rPr>
        <w:t>Dichiara inoltre</w:t>
      </w:r>
    </w:p>
    <w:p w:rsidR="00B30F55" w:rsidRDefault="00B30F55">
      <w:pPr>
        <w:pStyle w:val="Standard"/>
        <w:jc w:val="both"/>
        <w:rPr>
          <w:rFonts w:cs="Verdana"/>
          <w:b/>
        </w:rPr>
      </w:pPr>
    </w:p>
    <w:tbl>
      <w:tblPr>
        <w:tblW w:w="9599" w:type="dxa"/>
        <w:tblInd w:w="6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5" w:type="dxa"/>
          <w:right w:w="10" w:type="dxa"/>
        </w:tblCellMar>
        <w:tblLook w:val="0000"/>
      </w:tblPr>
      <w:tblGrid>
        <w:gridCol w:w="299"/>
        <w:gridCol w:w="9300"/>
      </w:tblGrid>
      <w:tr w:rsidR="00B30F55">
        <w:trPr>
          <w:cantSplit/>
        </w:trPr>
        <w:tc>
          <w:tcPr>
            <w:tcW w:w="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</w:pPr>
          </w:p>
        </w:tc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>
            <w:pPr>
              <w:pStyle w:val="Standard"/>
              <w:tabs>
                <w:tab w:val="left" w:pos="4140"/>
              </w:tabs>
              <w:spacing w:after="120"/>
              <w:jc w:val="both"/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di aver preso conoscenza di tutte le circostanze generali e particolari che possono aver influito sulla determinazione dei prezzi e </w:t>
            </w:r>
            <w:r>
              <w:rPr>
                <w:rFonts w:eastAsia="Verdana" w:cs="Verdana"/>
              </w:rPr>
              <w:t>delle condizioni contrattuali che possono invece influire sull'esecuzione del servizio e di aver giudicato i prezzi medesimi nel loro complesso remunerativi e tali da consentire la presentazione dell'offerta    </w:t>
            </w:r>
          </w:p>
        </w:tc>
      </w:tr>
      <w:tr w:rsidR="00B30F55">
        <w:tc>
          <w:tcPr>
            <w:tcW w:w="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 w:rsidP="00D40112">
            <w:pPr>
              <w:tabs>
                <w:tab w:val="left" w:pos="4140"/>
              </w:tabs>
              <w:spacing w:after="120"/>
              <w:ind w:right="-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che nel redigere l'offerta si è tenuto </w:t>
            </w:r>
            <w:r>
              <w:rPr>
                <w:rFonts w:ascii="Verdana" w:eastAsia="Verdana" w:hAnsi="Verdana" w:cs="Verdana"/>
              </w:rPr>
              <w:t>conto di tutti i costi derivanti dagli obblighi imposti dalla vigente normativa in materia di sicurezza e protezione dei lavoratori, nonché delle condizioni stesse di lavoro; a tal fine si prende atto che gli oneri per la sicurezza non sono soggetti a riba</w:t>
            </w:r>
            <w:r>
              <w:rPr>
                <w:rFonts w:ascii="Verdana" w:eastAsia="Verdana" w:hAnsi="Verdana" w:cs="Verdana"/>
              </w:rPr>
              <w:t>sso d’asta;</w:t>
            </w:r>
          </w:p>
        </w:tc>
      </w:tr>
      <w:tr w:rsidR="00B30F55">
        <w:tc>
          <w:tcPr>
            <w:tcW w:w="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 w:rsidP="00D40112">
            <w:pPr>
              <w:tabs>
                <w:tab w:val="left" w:pos="4140"/>
              </w:tabs>
              <w:spacing w:after="120"/>
              <w:ind w:right="-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essere disposto a dare inizio all'</w:t>
            </w:r>
            <w:r>
              <w:rPr>
                <w:rFonts w:ascii="Verdana" w:eastAsia="Verdana" w:hAnsi="Verdana" w:cs="Verdana"/>
              </w:rPr>
              <w:t xml:space="preserve">esecuzione del servizio in pendenza della sottoscrizione del contratto nel rispetto del termine dilatorio di cui all’art. 11 comma 10 del </w:t>
            </w:r>
            <w:proofErr w:type="spellStart"/>
            <w:r>
              <w:rPr>
                <w:rFonts w:ascii="Verdana" w:eastAsia="Verdana" w:hAnsi="Verdana" w:cs="Verdana"/>
              </w:rPr>
              <w:t>D.Lgs.</w:t>
            </w:r>
            <w:proofErr w:type="spellEnd"/>
            <w:r>
              <w:rPr>
                <w:rFonts w:ascii="Verdana" w:eastAsia="Verdana" w:hAnsi="Verdana" w:cs="Verdana"/>
              </w:rPr>
              <w:t xml:space="preserve"> 163/2006 così come modificato dal </w:t>
            </w:r>
            <w:proofErr w:type="spellStart"/>
            <w:r>
              <w:rPr>
                <w:rFonts w:ascii="Verdana" w:eastAsia="Verdana" w:hAnsi="Verdana" w:cs="Verdana"/>
              </w:rPr>
              <w:t>D.Lgs.</w:t>
            </w:r>
            <w:proofErr w:type="spellEnd"/>
            <w:r>
              <w:rPr>
                <w:rFonts w:ascii="Verdana" w:eastAsia="Verdana" w:hAnsi="Verdana" w:cs="Verdana"/>
              </w:rPr>
              <w:t xml:space="preserve"> n. 53 del 20/03/2010; </w:t>
            </w:r>
          </w:p>
        </w:tc>
      </w:tr>
      <w:tr w:rsidR="00B30F55">
        <w:tc>
          <w:tcPr>
            <w:tcW w:w="2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5" w:type="dxa"/>
            </w:tcMar>
            <w:vAlign w:val="center"/>
          </w:tcPr>
          <w:p w:rsidR="00B30F55" w:rsidRDefault="00B30F55">
            <w:pPr>
              <w:pStyle w:val="Standard"/>
              <w:tabs>
                <w:tab w:val="left" w:pos="4140"/>
              </w:tabs>
              <w:snapToGrid w:val="0"/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" w:type="dxa"/>
            </w:tcMar>
            <w:vAlign w:val="bottom"/>
          </w:tcPr>
          <w:p w:rsidR="00B30F55" w:rsidRDefault="00D40112" w:rsidP="00D40112">
            <w:pPr>
              <w:tabs>
                <w:tab w:val="left" w:pos="4140"/>
              </w:tabs>
              <w:spacing w:after="120"/>
              <w:ind w:right="-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impegnarsi a collaborare con il Responsabi</w:t>
            </w:r>
            <w:r>
              <w:rPr>
                <w:rFonts w:ascii="Verdana" w:eastAsia="Verdana" w:hAnsi="Verdana" w:cs="Verdana"/>
              </w:rPr>
              <w:t>le dell'esecuzione del contratto al fine di agevolare l'esecuzione del servizio;</w:t>
            </w:r>
          </w:p>
        </w:tc>
      </w:tr>
    </w:tbl>
    <w:p w:rsidR="00B30F55" w:rsidRDefault="00B30F55">
      <w:pPr>
        <w:jc w:val="both"/>
        <w:rPr>
          <w:rFonts w:ascii="Verdana" w:hAnsi="Verdana" w:cs="Verdana"/>
          <w:b/>
        </w:rPr>
      </w:pPr>
    </w:p>
    <w:p w:rsidR="00B30F55" w:rsidRDefault="00B30F55">
      <w:pPr>
        <w:pStyle w:val="Standard"/>
        <w:jc w:val="both"/>
        <w:rPr>
          <w:rFonts w:cs="Verdana"/>
          <w:color w:val="000000"/>
        </w:rPr>
      </w:pPr>
    </w:p>
    <w:p w:rsidR="00B30F55" w:rsidRDefault="00D40112">
      <w:pPr>
        <w:pStyle w:val="Heading1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INDICA</w:t>
      </w:r>
    </w:p>
    <w:p w:rsidR="00B30F55" w:rsidRDefault="00B30F55">
      <w:pPr>
        <w:widowControl w:val="0"/>
        <w:tabs>
          <w:tab w:val="left" w:pos="360"/>
        </w:tabs>
        <w:jc w:val="both"/>
        <w:rPr>
          <w:rFonts w:ascii="Verdana" w:hAnsi="Verdana" w:cs="Verdana"/>
        </w:rPr>
      </w:pPr>
    </w:p>
    <w:p w:rsidR="00B30F55" w:rsidRDefault="00D40112">
      <w:pPr>
        <w:widowControl w:val="0"/>
        <w:tabs>
          <w:tab w:val="left" w:pos="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costo offerto per le seguenti prestazioni (completare la parte di interesse):</w:t>
      </w:r>
    </w:p>
    <w:p w:rsidR="00B30F55" w:rsidRDefault="00B30F55"/>
    <w:tbl>
      <w:tblPr>
        <w:tblW w:w="9570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64"/>
        <w:gridCol w:w="3255"/>
        <w:gridCol w:w="955"/>
        <w:gridCol w:w="854"/>
        <w:gridCol w:w="1714"/>
        <w:gridCol w:w="2328"/>
      </w:tblGrid>
      <w:tr w:rsidR="00B30F55">
        <w:trPr>
          <w:trHeight w:val="58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Attività Accessoria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Euro max.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Offerta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Unità</w:t>
            </w:r>
          </w:p>
        </w:tc>
      </w:tr>
      <w:tr w:rsidR="00B30F55">
        <w:trPr>
          <w:trHeight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OSS/EDUCATORE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 ora di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intervento</w:t>
            </w:r>
          </w:p>
        </w:tc>
      </w:tr>
      <w:tr w:rsidR="00B30F55">
        <w:trPr>
          <w:trHeight w:val="5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SERVIZI E STRUTTURE A CARATTERE EXTRA DOMICILIARE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 giornata di ospitalità</w:t>
            </w:r>
          </w:p>
        </w:tc>
      </w:tr>
      <w:tr w:rsidR="00B30F55">
        <w:trPr>
          <w:trHeight w:val="2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SOLLIEVO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 ora di intervento</w:t>
            </w:r>
          </w:p>
        </w:tc>
      </w:tr>
      <w:tr w:rsidR="00B30F55">
        <w:trPr>
          <w:trHeight w:val="30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ACCOMPAGNO/TRASPORTO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 servizio</w:t>
            </w:r>
          </w:p>
        </w:tc>
      </w:tr>
      <w:tr w:rsidR="00B30F55">
        <w:trPr>
          <w:trHeight w:val="5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INSERIMENTI E INTEGRAZIONE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DISABILI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 ora di intervento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 operatori di cui lettera A</w:t>
            </w:r>
          </w:p>
        </w:tc>
      </w:tr>
      <w:tr w:rsidR="00B30F55">
        <w:trPr>
          <w:trHeight w:val="56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AUSILI/DOMOTICA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Quota per Intervento Una tantum</w:t>
            </w:r>
          </w:p>
        </w:tc>
      </w:tr>
      <w:tr w:rsidR="00B30F55">
        <w:trPr>
          <w:trHeight w:val="58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INTEGRAZIONE SCOLASTICA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 ora d’intervento per operatori di cui lettera A</w:t>
            </w:r>
          </w:p>
        </w:tc>
      </w:tr>
      <w:tr w:rsidR="00B30F55">
        <w:trPr>
          <w:trHeight w:val="2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ATTIVITA’ SPORTIVE PER DISABILI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B30F5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30F55" w:rsidRDefault="00D4011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ora d’intervento per operatori di </w:t>
            </w:r>
            <w:r>
              <w:rPr>
                <w:rFonts w:ascii="Arial" w:hAnsi="Arial" w:cs="Arial"/>
                <w:sz w:val="22"/>
                <w:szCs w:val="22"/>
              </w:rPr>
              <w:t>cui lettera A</w:t>
            </w:r>
          </w:p>
        </w:tc>
      </w:tr>
    </w:tbl>
    <w:p w:rsidR="00B30F55" w:rsidRDefault="00B30F55">
      <w:pPr>
        <w:widowControl w:val="0"/>
        <w:tabs>
          <w:tab w:val="left" w:pos="360"/>
        </w:tabs>
        <w:jc w:val="both"/>
        <w:rPr>
          <w:rFonts w:ascii="Verdana" w:hAnsi="Verdana" w:cs="Verdana"/>
        </w:rPr>
      </w:pPr>
    </w:p>
    <w:p w:rsidR="00B30F55" w:rsidRDefault="00D40112">
      <w:pPr>
        <w:pStyle w:val="Standard"/>
        <w:jc w:val="center"/>
        <w:rPr>
          <w:rFonts w:eastAsia="Verdana" w:cs="Verdana"/>
          <w:b/>
          <w:sz w:val="22"/>
        </w:rPr>
      </w:pPr>
      <w:r>
        <w:rPr>
          <w:rFonts w:eastAsia="Verdana" w:cs="Verdana"/>
          <w:b/>
          <w:sz w:val="22"/>
        </w:rPr>
        <w:t>Informativa e consenso al trattamento dei dati (d.lgs. 196/2003)</w:t>
      </w:r>
    </w:p>
    <w:p w:rsidR="00B30F55" w:rsidRDefault="00B30F55">
      <w:pPr>
        <w:pStyle w:val="Standard"/>
        <w:rPr>
          <w:rFonts w:eastAsia="Verdana" w:cs="Verdana"/>
          <w:b/>
        </w:rPr>
      </w:pPr>
    </w:p>
    <w:p w:rsidR="00B30F55" w:rsidRDefault="00D40112">
      <w:pPr>
        <w:pStyle w:val="Standard"/>
        <w:keepNext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 xml:space="preserve">Ai sensi e per gli effetti di cui all'art.13 del D.lgs. n. 196/2003 “Codice in materia di protezione dei dati personali”, i dati personali raccolti mediante la compilazione </w:t>
      </w:r>
      <w:r>
        <w:rPr>
          <w:rFonts w:eastAsia="Verdana" w:cs="Verdana"/>
          <w:szCs w:val="20"/>
        </w:rPr>
        <w:t>della presente scheda verranno trattati, anche con strumenti informatici e telematici, dal Comune di Vicenza per finalità connesse e strumentali all’attività di approvvigionamento dell'Amministrazione stessa, quali:</w:t>
      </w:r>
    </w:p>
    <w:p w:rsidR="00B30F55" w:rsidRDefault="00D40112">
      <w:pPr>
        <w:pStyle w:val="Standard"/>
        <w:numPr>
          <w:ilvl w:val="0"/>
          <w:numId w:val="4"/>
        </w:numPr>
        <w:tabs>
          <w:tab w:val="left" w:pos="717"/>
        </w:tabs>
        <w:ind w:left="357" w:hanging="357"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 xml:space="preserve">aggiornare l’Elenco dei fornitori e dei </w:t>
      </w:r>
      <w:r>
        <w:rPr>
          <w:rFonts w:eastAsia="Verdana" w:cs="Verdana"/>
          <w:szCs w:val="20"/>
        </w:rPr>
        <w:t>prestatori di servizi integrativi per il reinserimento sociale e lavorativo del Comune di Vicenza;</w:t>
      </w:r>
    </w:p>
    <w:p w:rsidR="00B30F55" w:rsidRDefault="00D40112">
      <w:pPr>
        <w:pStyle w:val="Standard"/>
        <w:numPr>
          <w:ilvl w:val="0"/>
          <w:numId w:val="4"/>
        </w:numPr>
        <w:tabs>
          <w:tab w:val="left" w:pos="717"/>
        </w:tabs>
        <w:ind w:left="357" w:hanging="357"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>dare corso ad eventuali rapporti contrattuali in essere o in divenire;</w:t>
      </w:r>
    </w:p>
    <w:p w:rsidR="00B30F55" w:rsidRDefault="00B30F55">
      <w:pPr>
        <w:pStyle w:val="Standard"/>
        <w:tabs>
          <w:tab w:val="left" w:pos="717"/>
        </w:tabs>
        <w:ind w:left="357" w:hanging="357"/>
        <w:jc w:val="both"/>
        <w:rPr>
          <w:rFonts w:eastAsia="Verdana" w:cs="Verdana"/>
          <w:szCs w:val="20"/>
        </w:rPr>
      </w:pPr>
    </w:p>
    <w:p w:rsidR="00B30F55" w:rsidRDefault="00D40112">
      <w:pPr>
        <w:pStyle w:val="Standard"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 xml:space="preserve">I dati saranno trattati per tutta la durata dell’iscrizione all’Elenco per eventuali </w:t>
      </w:r>
      <w:r>
        <w:rPr>
          <w:rFonts w:eastAsia="Verdana" w:cs="Verdana"/>
          <w:szCs w:val="20"/>
        </w:rPr>
        <w:t>successivi rapporti contrattuali instaurati nonché successivamente per l’espletamento degli adempimenti di legge, adottando le misure idonee a garantirne la sicurezza e la riservatezza, nel rispetto della normativa sopra richiamata.</w:t>
      </w:r>
    </w:p>
    <w:p w:rsidR="00B30F55" w:rsidRDefault="00D40112">
      <w:pPr>
        <w:pStyle w:val="Standard"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>Il conferimento dei dat</w:t>
      </w:r>
      <w:r>
        <w:rPr>
          <w:rFonts w:eastAsia="Verdana" w:cs="Verdana"/>
          <w:szCs w:val="20"/>
        </w:rPr>
        <w:t>i ai fini dell’iscrizione e dell’aggiornamento dell’Elenco è obbligatorio e l’eventuale rifiuto comporterà l’impossibilità di perfezionare l’iscrizione allo stesso e potrà determinare l’impossibilità della scrivente a dar corso ai rapporti contrattuali fut</w:t>
      </w:r>
      <w:r>
        <w:rPr>
          <w:rFonts w:eastAsia="Verdana" w:cs="Verdana"/>
          <w:szCs w:val="20"/>
        </w:rPr>
        <w:t>uri.</w:t>
      </w:r>
    </w:p>
    <w:p w:rsidR="00B30F55" w:rsidRDefault="00D40112">
      <w:pPr>
        <w:pStyle w:val="Standard"/>
        <w:widowControl w:val="0"/>
        <w:jc w:val="both"/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>Il titolare del trattamento dei dati è il Comune di Vicenza, con sede in corso A. Palladio 98 – 36100 Vicenza. Il Responsabile del trattamento dei dati è il Direttore dei Servizi Sociali del Comune di Vicenza.</w:t>
      </w:r>
    </w:p>
    <w:p w:rsidR="00B30F55" w:rsidRDefault="00D40112">
      <w:pPr>
        <w:pStyle w:val="Standard"/>
        <w:jc w:val="both"/>
        <w:rPr>
          <w:rFonts w:eastAsia="Verdana" w:cs="Arial"/>
          <w:b/>
          <w:color w:val="943634"/>
          <w:szCs w:val="20"/>
        </w:rPr>
      </w:pPr>
      <w:r>
        <w:rPr>
          <w:rFonts w:eastAsia="Verdana" w:cs="Arial"/>
          <w:b/>
          <w:color w:val="943634"/>
          <w:szCs w:val="20"/>
        </w:rPr>
        <w:t>In ogni momento il firmatario potrà eserc</w:t>
      </w:r>
      <w:r>
        <w:rPr>
          <w:rFonts w:eastAsia="Verdana" w:cs="Arial"/>
          <w:b/>
          <w:color w:val="943634"/>
          <w:szCs w:val="20"/>
        </w:rPr>
        <w:t>itare i propri diritti nei confronti del titolare del trattamento, ai sensi dell'articolo 7 del D.lgs. 196/2003.</w:t>
      </w:r>
    </w:p>
    <w:p w:rsidR="00B30F55" w:rsidRDefault="00B30F55">
      <w:pPr>
        <w:pStyle w:val="Standard"/>
        <w:widowControl w:val="0"/>
        <w:tabs>
          <w:tab w:val="left" w:pos="360"/>
        </w:tabs>
        <w:jc w:val="both"/>
        <w:rPr>
          <w:rFonts w:cs="Verdana"/>
        </w:rPr>
      </w:pPr>
    </w:p>
    <w:p w:rsidR="00B30F55" w:rsidRDefault="00B30F55">
      <w:pPr>
        <w:pStyle w:val="Standard"/>
        <w:widowControl w:val="0"/>
        <w:tabs>
          <w:tab w:val="left" w:pos="360"/>
        </w:tabs>
        <w:jc w:val="both"/>
        <w:rPr>
          <w:rFonts w:cs="Verdana"/>
        </w:rPr>
      </w:pPr>
    </w:p>
    <w:p w:rsidR="00B30F55" w:rsidRDefault="00D40112">
      <w:pPr>
        <w:pStyle w:val="Standard"/>
        <w:widowControl w:val="0"/>
        <w:tabs>
          <w:tab w:val="left" w:pos="360"/>
        </w:tabs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 xml:space="preserve">ALLEGARE DOCUMENTO IN CORSO </w:t>
      </w:r>
      <w:proofErr w:type="spellStart"/>
      <w:r>
        <w:rPr>
          <w:rFonts w:cs="Verdana"/>
          <w:b/>
          <w:bCs/>
        </w:rPr>
        <w:t>DI</w:t>
      </w:r>
      <w:proofErr w:type="spellEnd"/>
      <w:r>
        <w:rPr>
          <w:rFonts w:cs="Verdana"/>
          <w:b/>
          <w:bCs/>
        </w:rPr>
        <w:t xml:space="preserve"> VALIDITA’ DEL LEGALE RAPPRESENTANTE</w:t>
      </w:r>
    </w:p>
    <w:p w:rsidR="00B30F55" w:rsidRDefault="00B30F55">
      <w:pPr>
        <w:widowControl w:val="0"/>
        <w:tabs>
          <w:tab w:val="left" w:pos="360"/>
        </w:tabs>
        <w:jc w:val="both"/>
        <w:rPr>
          <w:rFonts w:ascii="Verdana" w:hAnsi="Verdana" w:cs="Verdana"/>
        </w:rPr>
      </w:pPr>
    </w:p>
    <w:tbl>
      <w:tblPr>
        <w:tblW w:w="9582" w:type="dxa"/>
        <w:tblInd w:w="-60" w:type="dxa"/>
        <w:tblBorders>
          <w:bottom w:val="single" w:sz="4" w:space="0" w:color="000080"/>
          <w:insideH w:val="single" w:sz="4" w:space="0" w:color="000080"/>
        </w:tblBorders>
        <w:tblCellMar>
          <w:left w:w="10" w:type="dxa"/>
          <w:right w:w="10" w:type="dxa"/>
        </w:tblCellMar>
        <w:tblLook w:val="0000"/>
      </w:tblPr>
      <w:tblGrid>
        <w:gridCol w:w="4528"/>
        <w:gridCol w:w="696"/>
        <w:gridCol w:w="4358"/>
      </w:tblGrid>
      <w:tr w:rsidR="00B30F55">
        <w:trPr>
          <w:trHeight w:val="284"/>
        </w:trPr>
        <w:tc>
          <w:tcPr>
            <w:tcW w:w="4528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B30F55">
            <w:pPr>
              <w:pStyle w:val="Titolo"/>
              <w:snapToGrid w:val="0"/>
              <w:spacing w:before="240" w:after="120"/>
              <w:rPr>
                <w:rFonts w:ascii="Verdana" w:hAnsi="Verdana" w:cs="Verdana"/>
                <w:b w:val="0"/>
                <w:sz w:val="20"/>
                <w:szCs w:val="19"/>
              </w:rPr>
            </w:pPr>
          </w:p>
        </w:tc>
        <w:tc>
          <w:tcPr>
            <w:tcW w:w="696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B30F55">
            <w:pPr>
              <w:pStyle w:val="Standard"/>
              <w:widowControl w:val="0"/>
              <w:snapToGrid w:val="0"/>
              <w:jc w:val="center"/>
              <w:rPr>
                <w:rFonts w:cs="Arial"/>
                <w:szCs w:val="19"/>
              </w:rPr>
            </w:pPr>
          </w:p>
        </w:tc>
        <w:tc>
          <w:tcPr>
            <w:tcW w:w="4358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B30F55">
            <w:pPr>
              <w:pStyle w:val="Standard"/>
              <w:widowControl w:val="0"/>
              <w:snapToGrid w:val="0"/>
              <w:jc w:val="center"/>
              <w:rPr>
                <w:rFonts w:cs="Arial"/>
                <w:szCs w:val="19"/>
              </w:rPr>
            </w:pPr>
          </w:p>
        </w:tc>
      </w:tr>
      <w:tr w:rsidR="00B30F55">
        <w:trPr>
          <w:trHeight w:val="284"/>
        </w:trPr>
        <w:tc>
          <w:tcPr>
            <w:tcW w:w="452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D40112">
            <w:pPr>
              <w:pStyle w:val="Titolo"/>
              <w:spacing w:before="240" w:after="120"/>
              <w:rPr>
                <w:rFonts w:ascii="Verdana" w:hAnsi="Verdana" w:cs="Verdana"/>
                <w:b w:val="0"/>
                <w:sz w:val="20"/>
                <w:szCs w:val="19"/>
              </w:rPr>
            </w:pPr>
            <w:r>
              <w:rPr>
                <w:rFonts w:ascii="Verdana" w:hAnsi="Verdana" w:cs="Verdana"/>
                <w:b w:val="0"/>
                <w:sz w:val="20"/>
                <w:szCs w:val="19"/>
              </w:rPr>
              <w:t>Luogo e data</w:t>
            </w:r>
          </w:p>
        </w:tc>
        <w:tc>
          <w:tcPr>
            <w:tcW w:w="696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B30F55">
            <w:pPr>
              <w:pStyle w:val="Standard"/>
              <w:widowControl w:val="0"/>
              <w:snapToGrid w:val="0"/>
              <w:jc w:val="center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358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30F55" w:rsidRDefault="00D40112">
            <w:pPr>
              <w:pStyle w:val="Titolo"/>
              <w:spacing w:before="240" w:after="120"/>
              <w:rPr>
                <w:rFonts w:ascii="Verdana" w:hAnsi="Verdana" w:cs="Verdana"/>
                <w:b w:val="0"/>
                <w:sz w:val="20"/>
                <w:szCs w:val="19"/>
              </w:rPr>
            </w:pPr>
            <w:r>
              <w:rPr>
                <w:rFonts w:ascii="Verdana" w:hAnsi="Verdana" w:cs="Verdana"/>
                <w:b w:val="0"/>
                <w:sz w:val="20"/>
                <w:szCs w:val="19"/>
              </w:rPr>
              <w:t>Il Dichiarante (Firma per esteso)</w:t>
            </w:r>
          </w:p>
        </w:tc>
      </w:tr>
    </w:tbl>
    <w:p w:rsidR="00B30F55" w:rsidRDefault="00B30F55">
      <w:pPr>
        <w:jc w:val="center"/>
        <w:rPr>
          <w:rFonts w:ascii="Verdana" w:hAnsi="Verdana" w:cs="Verdana"/>
          <w:sz w:val="16"/>
          <w:szCs w:val="16"/>
        </w:rPr>
      </w:pPr>
    </w:p>
    <w:sectPr w:rsidR="00B30F55" w:rsidSect="00B30F55">
      <w:headerReference w:type="default" r:id="rId7"/>
      <w:footerReference w:type="default" r:id="rId8"/>
      <w:pgSz w:w="11906" w:h="16838"/>
      <w:pgMar w:top="776" w:right="1134" w:bottom="993" w:left="1134" w:header="720" w:footer="44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55" w:rsidRDefault="00B30F55" w:rsidP="00B30F55">
      <w:r>
        <w:separator/>
      </w:r>
    </w:p>
  </w:endnote>
  <w:endnote w:type="continuationSeparator" w:id="1">
    <w:p w:rsidR="00B30F55" w:rsidRDefault="00B30F55" w:rsidP="00B3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5" w:rsidRDefault="00B30F55">
    <w:pPr>
      <w:pStyle w:val="Footer"/>
      <w:jc w:val="center"/>
    </w:pPr>
    <w:r w:rsidRPr="00B30F55">
      <w:rPr>
        <w:rStyle w:val="Numerodipagina"/>
      </w:rPr>
      <w:fldChar w:fldCharType="begin"/>
    </w:r>
    <w:r w:rsidR="00D40112">
      <w:instrText>PAGE</w:instrText>
    </w:r>
    <w:r>
      <w:fldChar w:fldCharType="separate"/>
    </w:r>
    <w:r w:rsidR="00D4011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55" w:rsidRDefault="00B30F55" w:rsidP="00B30F55">
      <w:r>
        <w:separator/>
      </w:r>
    </w:p>
  </w:footnote>
  <w:footnote w:type="continuationSeparator" w:id="1">
    <w:p w:rsidR="00B30F55" w:rsidRDefault="00B30F55" w:rsidP="00B3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5" w:rsidRDefault="00D40112">
    <w:pPr>
      <w:pStyle w:val="Header"/>
      <w:jc w:val="right"/>
    </w:pPr>
    <w:r>
      <w:rPr>
        <w:noProof/>
        <w:lang w:eastAsia="it-IT"/>
      </w:rPr>
      <w:drawing>
        <wp:anchor distT="0" distB="0" distL="114935" distR="114935" simplePos="0" relativeHeight="11" behindDoc="1" locked="0" layoutInCell="1" allowOverlap="1">
          <wp:simplePos x="0" y="0"/>
          <wp:positionH relativeFrom="column">
            <wp:posOffset>764540</wp:posOffset>
          </wp:positionH>
          <wp:positionV relativeFrom="paragraph">
            <wp:posOffset>262890</wp:posOffset>
          </wp:positionV>
          <wp:extent cx="358140" cy="439420"/>
          <wp:effectExtent l="0" t="0" r="0" b="0"/>
          <wp:wrapNone/>
          <wp:docPr id="6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i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746" w:type="dxa"/>
      <w:tblInd w:w="45" w:type="dxa"/>
      <w:tblBorders>
        <w:top w:val="double" w:sz="2" w:space="0" w:color="000080"/>
        <w:left w:val="double" w:sz="2" w:space="0" w:color="000080"/>
        <w:bottom w:val="single" w:sz="4" w:space="0" w:color="000080"/>
        <w:insideH w:val="single" w:sz="4" w:space="0" w:color="000080"/>
      </w:tblBorders>
      <w:tblCellMar>
        <w:left w:w="71" w:type="dxa"/>
        <w:right w:w="70" w:type="dxa"/>
      </w:tblCellMar>
      <w:tblLook w:val="0000"/>
    </w:tblPr>
    <w:tblGrid>
      <w:gridCol w:w="2845"/>
      <w:gridCol w:w="6901"/>
    </w:tblGrid>
    <w:tr w:rsidR="00B30F55">
      <w:trPr>
        <w:cantSplit/>
        <w:trHeight w:val="828"/>
      </w:trPr>
      <w:tc>
        <w:tcPr>
          <w:tcW w:w="2845" w:type="dxa"/>
          <w:tcBorders>
            <w:top w:val="double" w:sz="2" w:space="0" w:color="000080"/>
            <w:left w:val="double" w:sz="2" w:space="0" w:color="000080"/>
            <w:bottom w:val="single" w:sz="4" w:space="0" w:color="000080"/>
          </w:tcBorders>
          <w:shd w:val="clear" w:color="auto" w:fill="FFFFFF"/>
          <w:tcMar>
            <w:left w:w="71" w:type="dxa"/>
          </w:tcMar>
          <w:vAlign w:val="center"/>
        </w:tcPr>
        <w:p w:rsidR="00B30F55" w:rsidRDefault="00B30F55">
          <w:pPr>
            <w:pStyle w:val="Heading5"/>
            <w:snapToGrid w:val="0"/>
            <w:spacing w:before="0"/>
            <w:rPr>
              <w:szCs w:val="16"/>
            </w:rPr>
          </w:pPr>
        </w:p>
        <w:p w:rsidR="00B30F55" w:rsidRDefault="00B30F55">
          <w:pPr>
            <w:pStyle w:val="Corpodeltesto"/>
            <w:snapToGrid w:val="0"/>
            <w:spacing w:after="0"/>
            <w:outlineLvl w:val="4"/>
            <w:rPr>
              <w:szCs w:val="16"/>
            </w:rPr>
          </w:pPr>
        </w:p>
        <w:p w:rsidR="00B30F55" w:rsidRDefault="00D40112">
          <w:pPr>
            <w:pStyle w:val="Heading5"/>
            <w:spacing w:before="0"/>
            <w:jc w:val="center"/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</w:pPr>
          <w:r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  <w:t>Comune di Vicenza</w:t>
          </w:r>
        </w:p>
        <w:p w:rsidR="00B30F55" w:rsidRDefault="00D40112">
          <w:pPr>
            <w:pStyle w:val="Corpodeltesto"/>
            <w:spacing w:after="0"/>
            <w:jc w:val="center"/>
            <w:rPr>
              <w:rFonts w:ascii="Verdana" w:eastAsia="Verdana" w:hAnsi="Verdana" w:cs="Verdana"/>
              <w:i/>
              <w:color w:val="00000A"/>
              <w:sz w:val="22"/>
            </w:rPr>
          </w:pPr>
          <w:r>
            <w:rPr>
              <w:rFonts w:ascii="Verdana" w:eastAsia="Verdana" w:hAnsi="Verdana" w:cs="Verdana"/>
              <w:i/>
              <w:color w:val="00000A"/>
              <w:sz w:val="22"/>
            </w:rPr>
            <w:t>Settore Servizi Sociali</w:t>
          </w:r>
        </w:p>
        <w:p w:rsidR="00B30F55" w:rsidRDefault="00D40112">
          <w:pPr>
            <w:pStyle w:val="Corpodeltesto"/>
            <w:spacing w:after="0"/>
            <w:rPr>
              <w:rFonts w:ascii="Verdana" w:eastAsia="Verdana" w:hAnsi="Verdana" w:cs="Verdana"/>
              <w:i/>
              <w:color w:val="00000A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i/>
              <w:color w:val="00000A"/>
              <w:sz w:val="16"/>
              <w:szCs w:val="16"/>
            </w:rPr>
            <w:t>c.trà</w:t>
          </w:r>
          <w:proofErr w:type="spellEnd"/>
          <w:r>
            <w:rPr>
              <w:rFonts w:ascii="Verdana" w:eastAsia="Verdana" w:hAnsi="Verdana" w:cs="Verdana"/>
              <w:i/>
              <w:color w:val="00000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eastAsia="Verdana" w:hAnsi="Verdana" w:cs="Verdana"/>
              <w:i/>
              <w:color w:val="00000A"/>
              <w:sz w:val="16"/>
              <w:szCs w:val="16"/>
            </w:rPr>
            <w:t>Busato</w:t>
          </w:r>
          <w:proofErr w:type="spellEnd"/>
          <w:r>
            <w:rPr>
              <w:rFonts w:ascii="Verdana" w:eastAsia="Verdana" w:hAnsi="Verdana" w:cs="Verdana"/>
              <w:i/>
              <w:color w:val="00000A"/>
              <w:sz w:val="16"/>
              <w:szCs w:val="16"/>
            </w:rPr>
            <w:t xml:space="preserve"> 19 – 36100 Vicenza</w:t>
          </w:r>
        </w:p>
      </w:tc>
      <w:tc>
        <w:tcPr>
          <w:tcW w:w="6901" w:type="dxa"/>
          <w:tcBorders>
            <w:top w:val="double" w:sz="2" w:space="0" w:color="000080"/>
            <w:left w:val="single" w:sz="4" w:space="0" w:color="000080"/>
            <w:bottom w:val="single" w:sz="4" w:space="0" w:color="000080"/>
            <w:right w:val="double" w:sz="2" w:space="0" w:color="000080"/>
          </w:tcBorders>
          <w:shd w:val="clear" w:color="auto" w:fill="FFFFFF"/>
          <w:tcMar>
            <w:left w:w="69" w:type="dxa"/>
          </w:tcMar>
          <w:vAlign w:val="center"/>
        </w:tcPr>
        <w:p w:rsidR="00B30F55" w:rsidRDefault="00D40112">
          <w:pPr>
            <w:pStyle w:val="Heading5"/>
            <w:tabs>
              <w:tab w:val="left" w:pos="0"/>
            </w:tabs>
            <w:spacing w:before="60" w:after="60"/>
            <w:ind w:left="0" w:firstLine="0"/>
            <w:jc w:val="center"/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</w:pPr>
          <w:r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  <w:t xml:space="preserve">ALLEGATO A </w:t>
          </w:r>
        </w:p>
        <w:p w:rsidR="00B30F55" w:rsidRDefault="00D40112">
          <w:pPr>
            <w:pStyle w:val="Heading5"/>
            <w:tabs>
              <w:tab w:val="left" w:pos="0"/>
            </w:tabs>
            <w:spacing w:before="60" w:after="60"/>
            <w:ind w:left="0" w:firstLine="0"/>
            <w:jc w:val="center"/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</w:pPr>
          <w:r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  <w:t xml:space="preserve">DOMANDA </w:t>
          </w:r>
          <w:proofErr w:type="spellStart"/>
          <w:r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  <w:t>DI</w:t>
          </w:r>
          <w:proofErr w:type="spellEnd"/>
          <w:r>
            <w:rPr>
              <w:rFonts w:ascii="Verdana" w:eastAsia="Verdana" w:hAnsi="Verdana" w:cs="Verdana"/>
              <w:i/>
              <w:color w:val="00000A"/>
              <w:sz w:val="22"/>
              <w:szCs w:val="22"/>
            </w:rPr>
            <w:t xml:space="preserve"> ISCRIZIONE/AGGIORNAMENTO DATI</w:t>
          </w:r>
        </w:p>
        <w:p w:rsidR="00B30F55" w:rsidRDefault="00D40112">
          <w:pPr>
            <w:pStyle w:val="Heading5"/>
            <w:tabs>
              <w:tab w:val="left" w:pos="0"/>
            </w:tabs>
            <w:spacing w:before="60" w:after="60"/>
            <w:ind w:left="0" w:firstLine="0"/>
            <w:jc w:val="center"/>
            <w:rPr>
              <w:rFonts w:ascii="Verdana" w:eastAsia="Verdana" w:hAnsi="Verdana" w:cs="Verdana"/>
              <w:i/>
              <w:iCs/>
              <w:color w:val="00000A"/>
              <w:sz w:val="22"/>
              <w:szCs w:val="22"/>
            </w:rPr>
          </w:pPr>
          <w:r>
            <w:rPr>
              <w:rFonts w:ascii="Verdana" w:eastAsia="Verdana" w:hAnsi="Verdana" w:cs="Verdana"/>
              <w:i/>
              <w:iCs/>
              <w:color w:val="00000A"/>
              <w:sz w:val="22"/>
              <w:szCs w:val="22"/>
            </w:rPr>
            <w:t xml:space="preserve">PER L'ISCRIZIONE ALL'ALBO FORNITORI PER L'EROGAZIONE DELLE </w:t>
          </w:r>
          <w:r>
            <w:rPr>
              <w:rFonts w:ascii="Verdana" w:eastAsia="Verdana" w:hAnsi="Verdana" w:cs="Verdana"/>
              <w:i/>
              <w:iCs/>
              <w:color w:val="00000A"/>
              <w:sz w:val="22"/>
              <w:szCs w:val="22"/>
            </w:rPr>
            <w:t>PRESTAZIONI INTEGRATIVE DEL PROGETTO “HOME CARE PREMIUM 2017</w:t>
          </w:r>
        </w:p>
      </w:tc>
    </w:tr>
  </w:tbl>
  <w:p w:rsidR="00B30F55" w:rsidRDefault="00B30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18"/>
    <w:multiLevelType w:val="multilevel"/>
    <w:tmpl w:val="EE24927E"/>
    <w:lvl w:ilvl="0">
      <w:start w:val="1"/>
      <w:numFmt w:val="bullet"/>
      <w:lvlText w:val=""/>
      <w:lvlJc w:val="left"/>
      <w:pPr>
        <w:tabs>
          <w:tab w:val="num" w:pos="851"/>
        </w:tabs>
        <w:ind w:left="1080" w:hanging="360"/>
      </w:pPr>
      <w:rPr>
        <w:rFonts w:ascii="Symbol" w:hAnsi="Symbol" w:cs="Courier New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E6B3A"/>
    <w:multiLevelType w:val="multilevel"/>
    <w:tmpl w:val="A50A1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574B9"/>
    <w:multiLevelType w:val="multilevel"/>
    <w:tmpl w:val="53FC3EDA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Verdan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736FB"/>
    <w:multiLevelType w:val="multilevel"/>
    <w:tmpl w:val="FC04C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</w:rPr>
    </w:lvl>
    <w:lvl w:ilvl="2">
      <w:start w:val="2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A5897"/>
    <w:multiLevelType w:val="multilevel"/>
    <w:tmpl w:val="0F2E98B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B8E1A01"/>
    <w:multiLevelType w:val="multilevel"/>
    <w:tmpl w:val="9DD09F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F55"/>
    <w:rsid w:val="00B30F55"/>
    <w:rsid w:val="00D4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F55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B30F55"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4">
    <w:name w:val="Heading 4"/>
    <w:basedOn w:val="Standard"/>
    <w:next w:val="Corpodeltesto"/>
    <w:qFormat/>
    <w:rsid w:val="00B30F55"/>
    <w:pPr>
      <w:keepNext/>
      <w:keepLines/>
      <w:spacing w:before="200"/>
      <w:outlineLvl w:val="3"/>
    </w:pPr>
    <w:rPr>
      <w:rFonts w:ascii="Cambria" w:eastAsia="F;Times New Roman" w:hAnsi="Cambria" w:cs="F;Times New Roman"/>
      <w:b/>
      <w:bCs/>
      <w:i/>
      <w:iCs/>
      <w:color w:val="4F81BD"/>
    </w:rPr>
  </w:style>
  <w:style w:type="paragraph" w:customStyle="1" w:styleId="Heading5">
    <w:name w:val="Heading 5"/>
    <w:basedOn w:val="Standard"/>
    <w:next w:val="Corpodeltesto"/>
    <w:qFormat/>
    <w:rsid w:val="00B30F55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F;Times New Roman" w:hAnsi="Cambria" w:cs="F;Times New Roman"/>
      <w:color w:val="243F60"/>
    </w:rPr>
  </w:style>
  <w:style w:type="paragraph" w:customStyle="1" w:styleId="Heading6">
    <w:name w:val="Heading 6"/>
    <w:basedOn w:val="Normale"/>
    <w:next w:val="Normale"/>
    <w:qFormat/>
    <w:rsid w:val="00B30F55"/>
    <w:pPr>
      <w:keepNext/>
      <w:numPr>
        <w:ilvl w:val="5"/>
        <w:numId w:val="1"/>
      </w:numPr>
      <w:jc w:val="right"/>
      <w:outlineLvl w:val="5"/>
    </w:pPr>
    <w:rPr>
      <w:b/>
    </w:rPr>
  </w:style>
  <w:style w:type="character" w:customStyle="1" w:styleId="WW8Num2z0">
    <w:name w:val="WW8Num2z0"/>
    <w:qFormat/>
    <w:rsid w:val="00B30F55"/>
    <w:rPr>
      <w:b/>
    </w:rPr>
  </w:style>
  <w:style w:type="character" w:customStyle="1" w:styleId="WW8Num3z0">
    <w:name w:val="WW8Num3z0"/>
    <w:qFormat/>
    <w:rsid w:val="00B30F55"/>
    <w:rPr>
      <w:rFonts w:ascii="Verdana" w:hAnsi="Verdana" w:cs="Arial"/>
    </w:rPr>
  </w:style>
  <w:style w:type="character" w:customStyle="1" w:styleId="WW8Num4z0">
    <w:name w:val="WW8Num4z0"/>
    <w:qFormat/>
    <w:rsid w:val="00B30F55"/>
    <w:rPr>
      <w:rFonts w:ascii="Courier New" w:hAnsi="Courier New" w:cs="Courier New"/>
      <w:b/>
    </w:rPr>
  </w:style>
  <w:style w:type="character" w:customStyle="1" w:styleId="WW8Num5z0">
    <w:name w:val="WW8Num5z0"/>
    <w:qFormat/>
    <w:rsid w:val="00B30F55"/>
    <w:rPr>
      <w:rFonts w:ascii="Verdana" w:hAnsi="Verdana" w:cs="Verdana"/>
    </w:rPr>
  </w:style>
  <w:style w:type="character" w:customStyle="1" w:styleId="WW8Num6z0">
    <w:name w:val="WW8Num6z0"/>
    <w:qFormat/>
    <w:rsid w:val="00B30F55"/>
    <w:rPr>
      <w:rFonts w:ascii="Wingdings" w:hAnsi="Wingdings" w:cs="Wingdings"/>
      <w:b/>
    </w:rPr>
  </w:style>
  <w:style w:type="character" w:customStyle="1" w:styleId="WW8Num7z0">
    <w:name w:val="WW8Num7z0"/>
    <w:qFormat/>
    <w:rsid w:val="00B30F55"/>
    <w:rPr>
      <w:rFonts w:ascii="Courier New" w:hAnsi="Courier New" w:cs="Courier New"/>
      <w:b/>
    </w:rPr>
  </w:style>
  <w:style w:type="character" w:customStyle="1" w:styleId="WW8Num7z1">
    <w:name w:val="WW8Num7z1"/>
    <w:qFormat/>
    <w:rsid w:val="00B30F55"/>
    <w:rPr>
      <w:rFonts w:ascii="Verdana" w:eastAsia="Times New Roman" w:hAnsi="Verdana" w:cs="Times New Roman"/>
    </w:rPr>
  </w:style>
  <w:style w:type="character" w:customStyle="1" w:styleId="WW8Num7z2">
    <w:name w:val="WW8Num7z2"/>
    <w:qFormat/>
    <w:rsid w:val="00B30F55"/>
    <w:rPr>
      <w:rFonts w:ascii="Verdana" w:hAnsi="Verdana" w:cs="Verdana"/>
      <w:b/>
    </w:rPr>
  </w:style>
  <w:style w:type="character" w:customStyle="1" w:styleId="WW8Num8z0">
    <w:name w:val="WW8Num8z0"/>
    <w:qFormat/>
    <w:rsid w:val="00B30F55"/>
    <w:rPr>
      <w:rFonts w:ascii="Symbol" w:hAnsi="Symbol" w:cs="Symbol"/>
    </w:rPr>
  </w:style>
  <w:style w:type="character" w:customStyle="1" w:styleId="WW8Num2z1">
    <w:name w:val="WW8Num2z1"/>
    <w:qFormat/>
    <w:rsid w:val="00B30F55"/>
    <w:rPr>
      <w:rFonts w:ascii="Verdana" w:eastAsia="Times New Roman" w:hAnsi="Verdana" w:cs="Times New Roman"/>
    </w:rPr>
  </w:style>
  <w:style w:type="character" w:customStyle="1" w:styleId="WW8Num2z2">
    <w:name w:val="WW8Num2z2"/>
    <w:qFormat/>
    <w:rsid w:val="00B30F55"/>
    <w:rPr>
      <w:rFonts w:ascii="Verdana" w:hAnsi="Verdana" w:cs="Verdana"/>
      <w:b/>
    </w:rPr>
  </w:style>
  <w:style w:type="character" w:customStyle="1" w:styleId="WW8Num4z1">
    <w:name w:val="WW8Num4z1"/>
    <w:qFormat/>
    <w:rsid w:val="00B30F55"/>
    <w:rPr>
      <w:rFonts w:ascii="Verdana" w:eastAsia="Times New Roman" w:hAnsi="Verdana" w:cs="Times New Roman"/>
    </w:rPr>
  </w:style>
  <w:style w:type="character" w:customStyle="1" w:styleId="WW8Num4z2">
    <w:name w:val="WW8Num4z2"/>
    <w:qFormat/>
    <w:rsid w:val="00B30F55"/>
    <w:rPr>
      <w:rFonts w:ascii="Verdana" w:hAnsi="Verdana" w:cs="Verdana"/>
      <w:b/>
    </w:rPr>
  </w:style>
  <w:style w:type="character" w:customStyle="1" w:styleId="WW8Num6z1">
    <w:name w:val="WW8Num6z1"/>
    <w:qFormat/>
    <w:rsid w:val="00B30F55"/>
    <w:rPr>
      <w:rFonts w:ascii="Verdana" w:eastAsia="Times New Roman" w:hAnsi="Verdana" w:cs="Times New Roman"/>
    </w:rPr>
  </w:style>
  <w:style w:type="character" w:customStyle="1" w:styleId="WW8Num6z2">
    <w:name w:val="WW8Num6z2"/>
    <w:qFormat/>
    <w:rsid w:val="00B30F55"/>
    <w:rPr>
      <w:rFonts w:ascii="Verdana" w:hAnsi="Verdana" w:cs="Verdana"/>
      <w:b/>
    </w:rPr>
  </w:style>
  <w:style w:type="character" w:customStyle="1" w:styleId="WW8Num9z0">
    <w:name w:val="WW8Num9z0"/>
    <w:qFormat/>
    <w:rsid w:val="00B30F55"/>
    <w:rPr>
      <w:rFonts w:ascii="Verdana" w:eastAsia="Times New Roman" w:hAnsi="Verdana" w:cs="Arial"/>
    </w:rPr>
  </w:style>
  <w:style w:type="character" w:customStyle="1" w:styleId="WW8Num9z1">
    <w:name w:val="WW8Num9z1"/>
    <w:qFormat/>
    <w:rsid w:val="00B30F55"/>
    <w:rPr>
      <w:rFonts w:ascii="Courier New" w:hAnsi="Courier New" w:cs="Courier New"/>
    </w:rPr>
  </w:style>
  <w:style w:type="character" w:customStyle="1" w:styleId="WW8Num9z2">
    <w:name w:val="WW8Num9z2"/>
    <w:qFormat/>
    <w:rsid w:val="00B30F55"/>
    <w:rPr>
      <w:rFonts w:ascii="Wingdings" w:hAnsi="Wingdings" w:cs="Wingdings"/>
    </w:rPr>
  </w:style>
  <w:style w:type="character" w:customStyle="1" w:styleId="WW8Num9z3">
    <w:name w:val="WW8Num9z3"/>
    <w:qFormat/>
    <w:rsid w:val="00B30F55"/>
    <w:rPr>
      <w:rFonts w:ascii="Symbol" w:hAnsi="Symbol" w:cs="Symbol"/>
    </w:rPr>
  </w:style>
  <w:style w:type="character" w:customStyle="1" w:styleId="WW8Num11z0">
    <w:name w:val="WW8Num11z0"/>
    <w:qFormat/>
    <w:rsid w:val="00B30F55"/>
    <w:rPr>
      <w:rFonts w:ascii="Wingdings" w:hAnsi="Wingdings" w:cs="Wingdings"/>
      <w:b/>
    </w:rPr>
  </w:style>
  <w:style w:type="character" w:customStyle="1" w:styleId="WW8Num11z1">
    <w:name w:val="WW8Num11z1"/>
    <w:qFormat/>
    <w:rsid w:val="00B30F55"/>
    <w:rPr>
      <w:rFonts w:ascii="Verdana" w:eastAsia="Times New Roman" w:hAnsi="Verdana" w:cs="Times New Roman"/>
    </w:rPr>
  </w:style>
  <w:style w:type="character" w:customStyle="1" w:styleId="WW8Num11z2">
    <w:name w:val="WW8Num11z2"/>
    <w:qFormat/>
    <w:rsid w:val="00B30F55"/>
    <w:rPr>
      <w:rFonts w:ascii="Verdana" w:hAnsi="Verdana" w:cs="Verdana"/>
      <w:b/>
    </w:rPr>
  </w:style>
  <w:style w:type="character" w:customStyle="1" w:styleId="WW8Num13z0">
    <w:name w:val="WW8Num13z0"/>
    <w:qFormat/>
    <w:rsid w:val="00B30F55"/>
    <w:rPr>
      <w:b w:val="0"/>
    </w:rPr>
  </w:style>
  <w:style w:type="character" w:customStyle="1" w:styleId="WW8Num14z0">
    <w:name w:val="WW8Num14z0"/>
    <w:qFormat/>
    <w:rsid w:val="00B30F55"/>
    <w:rPr>
      <w:rFonts w:ascii="Wingdings" w:hAnsi="Wingdings" w:cs="Wingdings"/>
      <w:b/>
    </w:rPr>
  </w:style>
  <w:style w:type="character" w:customStyle="1" w:styleId="WW8Num14z1">
    <w:name w:val="WW8Num14z1"/>
    <w:qFormat/>
    <w:rsid w:val="00B30F55"/>
    <w:rPr>
      <w:rFonts w:ascii="Verdana" w:eastAsia="Times New Roman" w:hAnsi="Verdana" w:cs="Times New Roman"/>
    </w:rPr>
  </w:style>
  <w:style w:type="character" w:customStyle="1" w:styleId="WW8Num14z2">
    <w:name w:val="WW8Num14z2"/>
    <w:qFormat/>
    <w:rsid w:val="00B30F55"/>
    <w:rPr>
      <w:rFonts w:ascii="Verdana" w:hAnsi="Verdana" w:cs="Verdana"/>
      <w:b/>
    </w:rPr>
  </w:style>
  <w:style w:type="character" w:customStyle="1" w:styleId="WW8Num17z0">
    <w:name w:val="WW8Num17z0"/>
    <w:qFormat/>
    <w:rsid w:val="00B30F55"/>
    <w:rPr>
      <w:rFonts w:ascii="Symbol" w:hAnsi="Symbol" w:cs="Symbol"/>
    </w:rPr>
  </w:style>
  <w:style w:type="character" w:customStyle="1" w:styleId="WW8Num17z1">
    <w:name w:val="WW8Num17z1"/>
    <w:qFormat/>
    <w:rsid w:val="00B30F55"/>
    <w:rPr>
      <w:rFonts w:ascii="Courier New" w:hAnsi="Courier New" w:cs="Courier New"/>
    </w:rPr>
  </w:style>
  <w:style w:type="character" w:customStyle="1" w:styleId="WW8Num17z2">
    <w:name w:val="WW8Num17z2"/>
    <w:qFormat/>
    <w:rsid w:val="00B30F55"/>
    <w:rPr>
      <w:rFonts w:ascii="Wingdings" w:hAnsi="Wingdings" w:cs="Wingdings"/>
    </w:rPr>
  </w:style>
  <w:style w:type="character" w:customStyle="1" w:styleId="WW8Num19z0">
    <w:name w:val="WW8Num19z0"/>
    <w:qFormat/>
    <w:rsid w:val="00B30F55"/>
    <w:rPr>
      <w:rFonts w:ascii="Verdana" w:hAnsi="Verdana" w:cs="Verdana"/>
      <w:b/>
    </w:rPr>
  </w:style>
  <w:style w:type="character" w:customStyle="1" w:styleId="WW8Num19z1">
    <w:name w:val="WW8Num19z1"/>
    <w:qFormat/>
    <w:rsid w:val="00B30F55"/>
    <w:rPr>
      <w:rFonts w:ascii="Verdana" w:eastAsia="Times New Roman" w:hAnsi="Verdana" w:cs="Times New Roman"/>
    </w:rPr>
  </w:style>
  <w:style w:type="character" w:customStyle="1" w:styleId="WW8Num20z0">
    <w:name w:val="WW8Num20z0"/>
    <w:qFormat/>
    <w:rsid w:val="00B30F55"/>
    <w:rPr>
      <w:rFonts w:ascii="Wingdings" w:hAnsi="Wingdings" w:cs="Wingdings"/>
    </w:rPr>
  </w:style>
  <w:style w:type="character" w:customStyle="1" w:styleId="WW8Num20z1">
    <w:name w:val="WW8Num20z1"/>
    <w:qFormat/>
    <w:rsid w:val="00B30F55"/>
    <w:rPr>
      <w:rFonts w:ascii="Courier New" w:hAnsi="Courier New" w:cs="Courier New"/>
    </w:rPr>
  </w:style>
  <w:style w:type="character" w:customStyle="1" w:styleId="WW8Num20z3">
    <w:name w:val="WW8Num20z3"/>
    <w:qFormat/>
    <w:rsid w:val="00B30F55"/>
    <w:rPr>
      <w:rFonts w:ascii="Symbol" w:hAnsi="Symbol" w:cs="Symbol"/>
    </w:rPr>
  </w:style>
  <w:style w:type="character" w:customStyle="1" w:styleId="WW8Num21z0">
    <w:name w:val="WW8Num21z0"/>
    <w:qFormat/>
    <w:rsid w:val="00B30F55"/>
    <w:rPr>
      <w:rFonts w:ascii="Verdana" w:hAnsi="Verdana" w:cs="Verdana"/>
      <w:b/>
    </w:rPr>
  </w:style>
  <w:style w:type="character" w:customStyle="1" w:styleId="WW8Num21z1">
    <w:name w:val="WW8Num21z1"/>
    <w:qFormat/>
    <w:rsid w:val="00B30F55"/>
    <w:rPr>
      <w:rFonts w:ascii="Verdana" w:eastAsia="Times New Roman" w:hAnsi="Verdana" w:cs="Times New Roman"/>
    </w:rPr>
  </w:style>
  <w:style w:type="character" w:customStyle="1" w:styleId="WW8Num22z0">
    <w:name w:val="WW8Num22z0"/>
    <w:qFormat/>
    <w:rsid w:val="00B30F55"/>
    <w:rPr>
      <w:rFonts w:ascii="Symbol" w:hAnsi="Symbol" w:cs="Symbol"/>
    </w:rPr>
  </w:style>
  <w:style w:type="character" w:customStyle="1" w:styleId="WW8Num22z1">
    <w:name w:val="WW8Num22z1"/>
    <w:qFormat/>
    <w:rsid w:val="00B30F55"/>
    <w:rPr>
      <w:rFonts w:ascii="Courier New" w:hAnsi="Courier New" w:cs="Courier New"/>
    </w:rPr>
  </w:style>
  <w:style w:type="character" w:customStyle="1" w:styleId="WW8Num22z2">
    <w:name w:val="WW8Num22z2"/>
    <w:qFormat/>
    <w:rsid w:val="00B30F55"/>
    <w:rPr>
      <w:rFonts w:ascii="Wingdings" w:hAnsi="Wingdings" w:cs="Wingdings"/>
    </w:rPr>
  </w:style>
  <w:style w:type="character" w:customStyle="1" w:styleId="WW8Num23z0">
    <w:name w:val="WW8Num23z0"/>
    <w:qFormat/>
    <w:rsid w:val="00B30F55"/>
    <w:rPr>
      <w:rFonts w:ascii="Courier New" w:hAnsi="Courier New" w:cs="Courier New"/>
    </w:rPr>
  </w:style>
  <w:style w:type="character" w:customStyle="1" w:styleId="WW8Num23z2">
    <w:name w:val="WW8Num23z2"/>
    <w:qFormat/>
    <w:rsid w:val="00B30F55"/>
    <w:rPr>
      <w:rFonts w:ascii="Wingdings" w:hAnsi="Wingdings" w:cs="Wingdings"/>
    </w:rPr>
  </w:style>
  <w:style w:type="character" w:customStyle="1" w:styleId="WW8Num23z3">
    <w:name w:val="WW8Num23z3"/>
    <w:qFormat/>
    <w:rsid w:val="00B30F55"/>
    <w:rPr>
      <w:rFonts w:ascii="Symbol" w:hAnsi="Symbol" w:cs="Symbol"/>
    </w:rPr>
  </w:style>
  <w:style w:type="character" w:customStyle="1" w:styleId="WW8Num24z0">
    <w:name w:val="WW8Num24z0"/>
    <w:qFormat/>
    <w:rsid w:val="00B30F55"/>
    <w:rPr>
      <w:rFonts w:ascii="Courier New" w:hAnsi="Courier New" w:cs="Courier New"/>
    </w:rPr>
  </w:style>
  <w:style w:type="character" w:customStyle="1" w:styleId="WW8Num24z2">
    <w:name w:val="WW8Num24z2"/>
    <w:qFormat/>
    <w:rsid w:val="00B30F55"/>
    <w:rPr>
      <w:rFonts w:ascii="Wingdings" w:hAnsi="Wingdings" w:cs="Wingdings"/>
    </w:rPr>
  </w:style>
  <w:style w:type="character" w:customStyle="1" w:styleId="WW8Num24z3">
    <w:name w:val="WW8Num24z3"/>
    <w:qFormat/>
    <w:rsid w:val="00B30F55"/>
    <w:rPr>
      <w:rFonts w:ascii="Symbol" w:hAnsi="Symbol" w:cs="Symbol"/>
    </w:rPr>
  </w:style>
  <w:style w:type="character" w:customStyle="1" w:styleId="WW8Num26z0">
    <w:name w:val="WW8Num26z0"/>
    <w:qFormat/>
    <w:rsid w:val="00B30F55"/>
    <w:rPr>
      <w:rFonts w:ascii="Courier New" w:hAnsi="Courier New" w:cs="Courier New"/>
    </w:rPr>
  </w:style>
  <w:style w:type="character" w:customStyle="1" w:styleId="WW8Num26z2">
    <w:name w:val="WW8Num26z2"/>
    <w:qFormat/>
    <w:rsid w:val="00B30F55"/>
    <w:rPr>
      <w:rFonts w:ascii="Wingdings" w:hAnsi="Wingdings" w:cs="Wingdings"/>
    </w:rPr>
  </w:style>
  <w:style w:type="character" w:customStyle="1" w:styleId="WW8Num26z3">
    <w:name w:val="WW8Num26z3"/>
    <w:qFormat/>
    <w:rsid w:val="00B30F55"/>
    <w:rPr>
      <w:rFonts w:ascii="Symbol" w:hAnsi="Symbol" w:cs="Symbol"/>
    </w:rPr>
  </w:style>
  <w:style w:type="character" w:customStyle="1" w:styleId="WW8Num27z0">
    <w:name w:val="WW8Num27z0"/>
    <w:qFormat/>
    <w:rsid w:val="00B30F55"/>
    <w:rPr>
      <w:rFonts w:ascii="Wingdings" w:hAnsi="Wingdings" w:cs="Wingdings"/>
    </w:rPr>
  </w:style>
  <w:style w:type="character" w:customStyle="1" w:styleId="WW8Num27z1">
    <w:name w:val="WW8Num27z1"/>
    <w:qFormat/>
    <w:rsid w:val="00B30F55"/>
    <w:rPr>
      <w:rFonts w:ascii="Courier New" w:hAnsi="Courier New" w:cs="Courier New"/>
    </w:rPr>
  </w:style>
  <w:style w:type="character" w:customStyle="1" w:styleId="WW8Num27z3">
    <w:name w:val="WW8Num27z3"/>
    <w:qFormat/>
    <w:rsid w:val="00B30F55"/>
    <w:rPr>
      <w:rFonts w:ascii="Symbol" w:hAnsi="Symbol" w:cs="Symbol"/>
    </w:rPr>
  </w:style>
  <w:style w:type="character" w:customStyle="1" w:styleId="WW8Num28z0">
    <w:name w:val="WW8Num28z0"/>
    <w:qFormat/>
    <w:rsid w:val="00B30F55"/>
    <w:rPr>
      <w:rFonts w:ascii="Verdana" w:hAnsi="Verdana"/>
      <w:b/>
    </w:rPr>
  </w:style>
  <w:style w:type="character" w:customStyle="1" w:styleId="WW8Num28z1">
    <w:name w:val="WW8Num28z1"/>
    <w:qFormat/>
    <w:rsid w:val="00B30F55"/>
    <w:rPr>
      <w:rFonts w:ascii="Verdana" w:eastAsia="Times New Roman" w:hAnsi="Verdana" w:cs="Times New Roman"/>
    </w:rPr>
  </w:style>
  <w:style w:type="character" w:customStyle="1" w:styleId="WW8Num28z2">
    <w:name w:val="WW8Num28z2"/>
    <w:qFormat/>
    <w:rsid w:val="00B30F55"/>
    <w:rPr>
      <w:rFonts w:ascii="Verdana" w:hAnsi="Verdana" w:cs="Verdana"/>
      <w:b/>
    </w:rPr>
  </w:style>
  <w:style w:type="character" w:customStyle="1" w:styleId="WW8NumSt1z0">
    <w:name w:val="WW8NumSt1z0"/>
    <w:qFormat/>
    <w:rsid w:val="00B30F55"/>
    <w:rPr>
      <w:rFonts w:ascii="Symbol" w:hAnsi="Symbol" w:cs="Symbol"/>
    </w:rPr>
  </w:style>
  <w:style w:type="character" w:customStyle="1" w:styleId="Caratterepredefinitoparagrafo">
    <w:name w:val="Carattere predefinito paragrafo"/>
    <w:qFormat/>
    <w:rsid w:val="00B30F55"/>
  </w:style>
  <w:style w:type="character" w:customStyle="1" w:styleId="Caratterenotaapidipagina">
    <w:name w:val="Carattere nota a piè di pagina"/>
    <w:basedOn w:val="Caratterepredefinitoparagrafo"/>
    <w:qFormat/>
    <w:rsid w:val="00B30F55"/>
    <w:rPr>
      <w:vertAlign w:val="superscript"/>
    </w:rPr>
  </w:style>
  <w:style w:type="character" w:customStyle="1" w:styleId="Numerodipagina">
    <w:name w:val="Numero di pagina"/>
    <w:basedOn w:val="Caratterepredefinitoparagrafo"/>
    <w:rsid w:val="00B30F55"/>
  </w:style>
  <w:style w:type="character" w:customStyle="1" w:styleId="Richiamoallanotaapidipagina">
    <w:name w:val="Richiamo alla nota a piè di pagina"/>
    <w:rsid w:val="00B30F55"/>
    <w:rPr>
      <w:vertAlign w:val="superscript"/>
    </w:rPr>
  </w:style>
  <w:style w:type="character" w:customStyle="1" w:styleId="Caratterenotadichiusura">
    <w:name w:val="Carattere nota di chiusura"/>
    <w:qFormat/>
    <w:rsid w:val="00B30F55"/>
    <w:rPr>
      <w:vertAlign w:val="superscript"/>
    </w:rPr>
  </w:style>
  <w:style w:type="character" w:customStyle="1" w:styleId="WW-Caratterenotadichiusura">
    <w:name w:val="WW-Carattere nota di chiusura"/>
    <w:qFormat/>
    <w:rsid w:val="00B30F55"/>
  </w:style>
  <w:style w:type="character" w:customStyle="1" w:styleId="TestofumettoCarattere">
    <w:name w:val="Testo fumetto Carattere"/>
    <w:qFormat/>
    <w:rsid w:val="00B30F55"/>
    <w:rPr>
      <w:rFonts w:ascii="Tahoma" w:hAnsi="Tahoma" w:cs="Tahoma"/>
      <w:sz w:val="16"/>
      <w:szCs w:val="16"/>
    </w:rPr>
  </w:style>
  <w:style w:type="character" w:customStyle="1" w:styleId="ListLabel9">
    <w:name w:val="ListLabel 9"/>
    <w:qFormat/>
    <w:rsid w:val="00B30F55"/>
    <w:rPr>
      <w:rFonts w:cs="Symbol"/>
    </w:rPr>
  </w:style>
  <w:style w:type="character" w:customStyle="1" w:styleId="ListLabel8">
    <w:name w:val="ListLabel 8"/>
    <w:qFormat/>
    <w:rsid w:val="00B30F55"/>
    <w:rPr>
      <w:rFonts w:cs="Wingdings"/>
    </w:rPr>
  </w:style>
  <w:style w:type="character" w:customStyle="1" w:styleId="ListLabel7">
    <w:name w:val="ListLabel 7"/>
    <w:qFormat/>
    <w:rsid w:val="00B30F55"/>
    <w:rPr>
      <w:rFonts w:cs="Courier New"/>
    </w:rPr>
  </w:style>
  <w:style w:type="character" w:customStyle="1" w:styleId="ListLabel6">
    <w:name w:val="ListLabel 6"/>
    <w:qFormat/>
    <w:rsid w:val="00B30F55"/>
    <w:rPr>
      <w:rFonts w:cs="Symbol"/>
      <w:b/>
    </w:rPr>
  </w:style>
  <w:style w:type="character" w:customStyle="1" w:styleId="ListLabel5">
    <w:name w:val="ListLabel 5"/>
    <w:qFormat/>
    <w:rsid w:val="00B30F55"/>
    <w:rPr>
      <w:rFonts w:cs="Symbol"/>
    </w:rPr>
  </w:style>
  <w:style w:type="character" w:customStyle="1" w:styleId="ListLabel4">
    <w:name w:val="ListLabel 4"/>
    <w:qFormat/>
    <w:rsid w:val="00B30F55"/>
    <w:rPr>
      <w:rFonts w:cs="Wingdings"/>
    </w:rPr>
  </w:style>
  <w:style w:type="character" w:customStyle="1" w:styleId="ListLabel3">
    <w:name w:val="ListLabel 3"/>
    <w:qFormat/>
    <w:rsid w:val="00B30F55"/>
    <w:rPr>
      <w:rFonts w:cs="Courier New"/>
    </w:rPr>
  </w:style>
  <w:style w:type="character" w:customStyle="1" w:styleId="ListLabel2">
    <w:name w:val="ListLabel 2"/>
    <w:qFormat/>
    <w:rsid w:val="00B30F55"/>
    <w:rPr>
      <w:rFonts w:cs="Symbol"/>
      <w:b/>
    </w:rPr>
  </w:style>
  <w:style w:type="character" w:customStyle="1" w:styleId="Internetlink">
    <w:name w:val="Internet link"/>
    <w:qFormat/>
    <w:rsid w:val="00B30F55"/>
    <w:rPr>
      <w:color w:val="000080"/>
      <w:u w:val="single"/>
    </w:rPr>
  </w:style>
  <w:style w:type="character" w:customStyle="1" w:styleId="ListLabel1">
    <w:name w:val="ListLabel 1"/>
    <w:qFormat/>
    <w:rsid w:val="00B30F55"/>
    <w:rPr>
      <w:rFonts w:eastAsia="Times New Roman"/>
      <w:b/>
    </w:rPr>
  </w:style>
  <w:style w:type="character" w:customStyle="1" w:styleId="Titolo5Carattere">
    <w:name w:val="Titolo 5 Carattere"/>
    <w:qFormat/>
    <w:rsid w:val="00B30F55"/>
    <w:rPr>
      <w:rFonts w:ascii="Cambria" w:eastAsia="F;Times New Roman" w:hAnsi="Cambria" w:cs="F;Times New Roman"/>
      <w:color w:val="243F60"/>
      <w:sz w:val="20"/>
      <w:szCs w:val="24"/>
    </w:rPr>
  </w:style>
  <w:style w:type="character" w:customStyle="1" w:styleId="Titolo4Carattere">
    <w:name w:val="Titolo 4 Carattere"/>
    <w:qFormat/>
    <w:rsid w:val="00B30F55"/>
    <w:rPr>
      <w:rFonts w:ascii="Cambria" w:eastAsia="F;Times New Roman" w:hAnsi="Cambria" w:cs="F;Times New Roman"/>
      <w:b/>
      <w:bCs/>
      <w:i/>
      <w:iCs/>
      <w:color w:val="4F81BD"/>
      <w:sz w:val="20"/>
      <w:szCs w:val="24"/>
    </w:rPr>
  </w:style>
  <w:style w:type="character" w:customStyle="1" w:styleId="PidipaginaCarattere">
    <w:name w:val="Piè di pagina Carattere"/>
    <w:qFormat/>
    <w:rsid w:val="00B30F55"/>
    <w:rPr>
      <w:rFonts w:ascii="Verdana" w:eastAsia="Times New Roman" w:hAnsi="Verdana" w:cs="Times New Roman"/>
      <w:sz w:val="20"/>
      <w:szCs w:val="24"/>
    </w:rPr>
  </w:style>
  <w:style w:type="character" w:customStyle="1" w:styleId="IntestazioneCarattere">
    <w:name w:val="Intestazione Carattere"/>
    <w:qFormat/>
    <w:rsid w:val="00B30F55"/>
    <w:rPr>
      <w:rFonts w:ascii="Verdana" w:eastAsia="Times New Roman" w:hAnsi="Verdana" w:cs="Times New Roman"/>
      <w:sz w:val="20"/>
      <w:szCs w:val="24"/>
    </w:rPr>
  </w:style>
  <w:style w:type="character" w:customStyle="1" w:styleId="TitoloCarattere">
    <w:name w:val="Titolo Carattere"/>
    <w:qFormat/>
    <w:rsid w:val="00B30F55"/>
    <w:rPr>
      <w:rFonts w:ascii="Arial" w:eastAsia="Times New Roman" w:hAnsi="Arial" w:cs="Arial"/>
      <w:b/>
      <w:bCs/>
      <w:sz w:val="32"/>
      <w:szCs w:val="32"/>
    </w:rPr>
  </w:style>
  <w:style w:type="character" w:customStyle="1" w:styleId="Titolo1Carattere">
    <w:name w:val="Titolo 1 Carattere"/>
    <w:qFormat/>
    <w:rsid w:val="00B30F55"/>
    <w:rPr>
      <w:rFonts w:ascii="Arial" w:eastAsia="Times New Roman" w:hAnsi="Arial" w:cs="Arial"/>
      <w:b/>
      <w:bCs/>
      <w:sz w:val="32"/>
      <w:szCs w:val="32"/>
    </w:rPr>
  </w:style>
  <w:style w:type="character" w:customStyle="1" w:styleId="Carpredefinitoparagrafo1">
    <w:name w:val="Car. predefinito paragrafo1"/>
    <w:qFormat/>
    <w:rsid w:val="00B30F55"/>
  </w:style>
  <w:style w:type="character" w:customStyle="1" w:styleId="WW8Num12z3">
    <w:name w:val="WW8Num12z3"/>
    <w:qFormat/>
    <w:rsid w:val="00B30F55"/>
    <w:rPr>
      <w:rFonts w:ascii="Symbol" w:hAnsi="Symbol" w:cs="Symbol"/>
    </w:rPr>
  </w:style>
  <w:style w:type="character" w:customStyle="1" w:styleId="WW8Num12z2">
    <w:name w:val="WW8Num12z2"/>
    <w:qFormat/>
    <w:rsid w:val="00B30F55"/>
    <w:rPr>
      <w:rFonts w:ascii="Wingdings" w:hAnsi="Wingdings" w:cs="Wingdings"/>
    </w:rPr>
  </w:style>
  <w:style w:type="character" w:customStyle="1" w:styleId="WW8Num12z1">
    <w:name w:val="WW8Num12z1"/>
    <w:qFormat/>
    <w:rsid w:val="00B30F55"/>
    <w:rPr>
      <w:rFonts w:ascii="Courier New" w:hAnsi="Courier New" w:cs="Courier New"/>
    </w:rPr>
  </w:style>
  <w:style w:type="character" w:customStyle="1" w:styleId="WW8Num12z0">
    <w:name w:val="WW8Num12z0"/>
    <w:qFormat/>
    <w:rsid w:val="00B30F55"/>
    <w:rPr>
      <w:rFonts w:ascii="Wingdings" w:hAnsi="Wingdings" w:cs="Wingdings"/>
      <w:sz w:val="24"/>
    </w:rPr>
  </w:style>
  <w:style w:type="character" w:customStyle="1" w:styleId="WW8Num10z3">
    <w:name w:val="WW8Num10z3"/>
    <w:qFormat/>
    <w:rsid w:val="00B30F55"/>
    <w:rPr>
      <w:rFonts w:ascii="Symbol" w:hAnsi="Symbol" w:cs="Symbol"/>
    </w:rPr>
  </w:style>
  <w:style w:type="character" w:customStyle="1" w:styleId="WW8Num10z2">
    <w:name w:val="WW8Num10z2"/>
    <w:qFormat/>
    <w:rsid w:val="00B30F55"/>
    <w:rPr>
      <w:rFonts w:ascii="Wingdings" w:hAnsi="Wingdings" w:cs="Wingdings"/>
    </w:rPr>
  </w:style>
  <w:style w:type="character" w:customStyle="1" w:styleId="WW8Num10z1">
    <w:name w:val="WW8Num10z1"/>
    <w:qFormat/>
    <w:rsid w:val="00B30F55"/>
    <w:rPr>
      <w:rFonts w:ascii="Courier New" w:hAnsi="Courier New" w:cs="Courier New"/>
    </w:rPr>
  </w:style>
  <w:style w:type="character" w:customStyle="1" w:styleId="WW8Num10z0">
    <w:name w:val="WW8Num10z0"/>
    <w:qFormat/>
    <w:rsid w:val="00B30F55"/>
    <w:rPr>
      <w:rFonts w:ascii="Wingdings" w:hAnsi="Wingdings" w:cs="Wingdings"/>
      <w:sz w:val="24"/>
    </w:rPr>
  </w:style>
  <w:style w:type="character" w:customStyle="1" w:styleId="WW8Num2z3">
    <w:name w:val="WW8Num2z3"/>
    <w:qFormat/>
    <w:rsid w:val="00B30F55"/>
    <w:rPr>
      <w:rFonts w:ascii="Symbol" w:hAnsi="Symbol" w:cs="Symbol"/>
    </w:rPr>
  </w:style>
  <w:style w:type="character" w:customStyle="1" w:styleId="WW8Num7z3">
    <w:name w:val="WW8Num7z3"/>
    <w:qFormat/>
    <w:rsid w:val="00B30F55"/>
    <w:rPr>
      <w:rFonts w:ascii="Symbol" w:hAnsi="Symbol" w:cs="Symbol"/>
    </w:rPr>
  </w:style>
  <w:style w:type="character" w:customStyle="1" w:styleId="WW8Num5z3">
    <w:name w:val="WW8Num5z3"/>
    <w:qFormat/>
    <w:rsid w:val="00B30F55"/>
    <w:rPr>
      <w:rFonts w:ascii="Symbol" w:hAnsi="Symbol" w:cs="Symbol"/>
    </w:rPr>
  </w:style>
  <w:style w:type="character" w:customStyle="1" w:styleId="WW8Num5z2">
    <w:name w:val="WW8Num5z2"/>
    <w:qFormat/>
    <w:rsid w:val="00B30F55"/>
    <w:rPr>
      <w:rFonts w:ascii="Wingdings" w:hAnsi="Wingdings" w:cs="Wingdings"/>
    </w:rPr>
  </w:style>
  <w:style w:type="character" w:customStyle="1" w:styleId="WW8Num5z1">
    <w:name w:val="WW8Num5z1"/>
    <w:qFormat/>
    <w:rsid w:val="00B30F55"/>
    <w:rPr>
      <w:rFonts w:ascii="Courier New" w:hAnsi="Courier New" w:cs="Courier New"/>
    </w:rPr>
  </w:style>
  <w:style w:type="character" w:customStyle="1" w:styleId="WW8Num4z8">
    <w:name w:val="WW8Num4z8"/>
    <w:qFormat/>
    <w:rsid w:val="00B30F55"/>
  </w:style>
  <w:style w:type="character" w:customStyle="1" w:styleId="WW8Num4z7">
    <w:name w:val="WW8Num4z7"/>
    <w:qFormat/>
    <w:rsid w:val="00B30F55"/>
  </w:style>
  <w:style w:type="character" w:customStyle="1" w:styleId="WW8Num4z6">
    <w:name w:val="WW8Num4z6"/>
    <w:qFormat/>
    <w:rsid w:val="00B30F55"/>
  </w:style>
  <w:style w:type="character" w:customStyle="1" w:styleId="WW8Num4z5">
    <w:name w:val="WW8Num4z5"/>
    <w:qFormat/>
    <w:rsid w:val="00B30F55"/>
  </w:style>
  <w:style w:type="character" w:customStyle="1" w:styleId="WW8Num4z4">
    <w:name w:val="WW8Num4z4"/>
    <w:qFormat/>
    <w:rsid w:val="00B30F55"/>
  </w:style>
  <w:style w:type="character" w:customStyle="1" w:styleId="WW8Num4z3">
    <w:name w:val="WW8Num4z3"/>
    <w:qFormat/>
    <w:rsid w:val="00B30F55"/>
  </w:style>
  <w:style w:type="character" w:customStyle="1" w:styleId="WW8Num3z8">
    <w:name w:val="WW8Num3z8"/>
    <w:qFormat/>
    <w:rsid w:val="00B30F55"/>
  </w:style>
  <w:style w:type="character" w:customStyle="1" w:styleId="WW8Num3z7">
    <w:name w:val="WW8Num3z7"/>
    <w:qFormat/>
    <w:rsid w:val="00B30F55"/>
  </w:style>
  <w:style w:type="character" w:customStyle="1" w:styleId="WW8Num3z6">
    <w:name w:val="WW8Num3z6"/>
    <w:qFormat/>
    <w:rsid w:val="00B30F55"/>
  </w:style>
  <w:style w:type="character" w:customStyle="1" w:styleId="WW8Num3z5">
    <w:name w:val="WW8Num3z5"/>
    <w:qFormat/>
    <w:rsid w:val="00B30F55"/>
  </w:style>
  <w:style w:type="character" w:customStyle="1" w:styleId="WW8Num3z4">
    <w:name w:val="WW8Num3z4"/>
    <w:qFormat/>
    <w:rsid w:val="00B30F55"/>
  </w:style>
  <w:style w:type="character" w:customStyle="1" w:styleId="WW8Num3z3">
    <w:name w:val="WW8Num3z3"/>
    <w:qFormat/>
    <w:rsid w:val="00B30F55"/>
  </w:style>
  <w:style w:type="character" w:customStyle="1" w:styleId="WW8Num3z2">
    <w:name w:val="WW8Num3z2"/>
    <w:qFormat/>
    <w:rsid w:val="00B30F55"/>
  </w:style>
  <w:style w:type="character" w:customStyle="1" w:styleId="WW8Num3z1">
    <w:name w:val="WW8Num3z1"/>
    <w:qFormat/>
    <w:rsid w:val="00B30F55"/>
  </w:style>
  <w:style w:type="character" w:customStyle="1" w:styleId="WW8Num1z8">
    <w:name w:val="WW8Num1z8"/>
    <w:qFormat/>
    <w:rsid w:val="00B30F55"/>
  </w:style>
  <w:style w:type="character" w:customStyle="1" w:styleId="WW8Num1z7">
    <w:name w:val="WW8Num1z7"/>
    <w:qFormat/>
    <w:rsid w:val="00B30F55"/>
  </w:style>
  <w:style w:type="character" w:customStyle="1" w:styleId="WW8Num1z6">
    <w:name w:val="WW8Num1z6"/>
    <w:qFormat/>
    <w:rsid w:val="00B30F55"/>
  </w:style>
  <w:style w:type="character" w:customStyle="1" w:styleId="WW8Num1z5">
    <w:name w:val="WW8Num1z5"/>
    <w:qFormat/>
    <w:rsid w:val="00B30F55"/>
  </w:style>
  <w:style w:type="character" w:customStyle="1" w:styleId="WW8Num1z4">
    <w:name w:val="WW8Num1z4"/>
    <w:qFormat/>
    <w:rsid w:val="00B30F55"/>
  </w:style>
  <w:style w:type="character" w:customStyle="1" w:styleId="WW8Num1z3">
    <w:name w:val="WW8Num1z3"/>
    <w:qFormat/>
    <w:rsid w:val="00B30F55"/>
  </w:style>
  <w:style w:type="character" w:customStyle="1" w:styleId="WW8Num1z2">
    <w:name w:val="WW8Num1z2"/>
    <w:qFormat/>
    <w:rsid w:val="00B30F55"/>
  </w:style>
  <w:style w:type="character" w:customStyle="1" w:styleId="WW8Num1z1">
    <w:name w:val="WW8Num1z1"/>
    <w:qFormat/>
    <w:rsid w:val="00B30F55"/>
  </w:style>
  <w:style w:type="character" w:customStyle="1" w:styleId="WW8Num1z0">
    <w:name w:val="WW8Num1z0"/>
    <w:qFormat/>
    <w:rsid w:val="00B30F55"/>
  </w:style>
  <w:style w:type="paragraph" w:styleId="Titolo">
    <w:name w:val="Title"/>
    <w:basedOn w:val="Normale"/>
    <w:next w:val="Sottotitolo"/>
    <w:qFormat/>
    <w:rsid w:val="00B30F55"/>
    <w:pPr>
      <w:jc w:val="center"/>
    </w:pPr>
    <w:rPr>
      <w:b/>
      <w:sz w:val="44"/>
    </w:rPr>
  </w:style>
  <w:style w:type="paragraph" w:styleId="Corpodeltesto">
    <w:name w:val="Body Text"/>
    <w:basedOn w:val="Normale"/>
    <w:rsid w:val="00B30F55"/>
    <w:pPr>
      <w:spacing w:after="120"/>
    </w:pPr>
  </w:style>
  <w:style w:type="paragraph" w:styleId="Elenco">
    <w:name w:val="List"/>
    <w:basedOn w:val="Corpodeltesto"/>
    <w:rsid w:val="00B30F55"/>
    <w:rPr>
      <w:rFonts w:cs="Mangal"/>
    </w:rPr>
  </w:style>
  <w:style w:type="paragraph" w:customStyle="1" w:styleId="Caption">
    <w:name w:val="Caption"/>
    <w:basedOn w:val="Normale"/>
    <w:qFormat/>
    <w:rsid w:val="00B30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30F55"/>
    <w:pPr>
      <w:suppressLineNumbers/>
    </w:pPr>
    <w:rPr>
      <w:rFonts w:cs="Mangal"/>
    </w:rPr>
  </w:style>
  <w:style w:type="paragraph" w:styleId="Sottotitolo">
    <w:name w:val="Subtitle"/>
    <w:basedOn w:val="Titolo"/>
    <w:next w:val="Corpodeltesto"/>
    <w:qFormat/>
    <w:rsid w:val="00B30F55"/>
    <w:rPr>
      <w:i/>
      <w:iCs/>
      <w:sz w:val="28"/>
      <w:szCs w:val="28"/>
    </w:rPr>
  </w:style>
  <w:style w:type="paragraph" w:styleId="Rientrocorpodeltesto">
    <w:name w:val="Body Text Indent"/>
    <w:basedOn w:val="Normale"/>
    <w:rsid w:val="00B30F55"/>
    <w:pPr>
      <w:ind w:left="426"/>
    </w:pPr>
    <w:rPr>
      <w:sz w:val="24"/>
    </w:rPr>
  </w:style>
  <w:style w:type="paragraph" w:styleId="Rientrocorpodeltesto3">
    <w:name w:val="Body Text Indent 3"/>
    <w:basedOn w:val="Normale"/>
    <w:qFormat/>
    <w:rsid w:val="00B30F55"/>
    <w:pPr>
      <w:tabs>
        <w:tab w:val="left" w:pos="993"/>
      </w:tabs>
      <w:ind w:left="993" w:hanging="567"/>
      <w:jc w:val="both"/>
    </w:pPr>
    <w:rPr>
      <w:sz w:val="24"/>
    </w:rPr>
  </w:style>
  <w:style w:type="paragraph" w:styleId="Rientrocorpodeltesto2">
    <w:name w:val="Body Text Indent 2"/>
    <w:basedOn w:val="Normale"/>
    <w:qFormat/>
    <w:rsid w:val="00B30F55"/>
    <w:pPr>
      <w:ind w:left="426" w:firstLine="425"/>
    </w:pPr>
    <w:rPr>
      <w:sz w:val="28"/>
    </w:rPr>
  </w:style>
  <w:style w:type="paragraph" w:customStyle="1" w:styleId="Header">
    <w:name w:val="Header"/>
    <w:basedOn w:val="Normale"/>
    <w:rsid w:val="00B30F55"/>
    <w:pPr>
      <w:tabs>
        <w:tab w:val="center" w:pos="4819"/>
        <w:tab w:val="right" w:pos="9638"/>
      </w:tabs>
    </w:pPr>
    <w:rPr>
      <w:sz w:val="24"/>
    </w:rPr>
  </w:style>
  <w:style w:type="paragraph" w:customStyle="1" w:styleId="FootnoteText">
    <w:name w:val="Footnote Text"/>
    <w:basedOn w:val="Normale"/>
    <w:rsid w:val="00B30F55"/>
  </w:style>
  <w:style w:type="paragraph" w:customStyle="1" w:styleId="Footer">
    <w:name w:val="Footer"/>
    <w:basedOn w:val="Normale"/>
    <w:rsid w:val="00B30F5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30F55"/>
    <w:rPr>
      <w:rFonts w:ascii="Tahoma" w:hAnsi="Tahoma" w:cs="Tahoma"/>
      <w:sz w:val="16"/>
      <w:szCs w:val="16"/>
    </w:rPr>
  </w:style>
  <w:style w:type="paragraph" w:customStyle="1" w:styleId="PS">
    <w:name w:val="PS"/>
    <w:qFormat/>
    <w:rsid w:val="00B30F55"/>
    <w:pPr>
      <w:widowControl w:val="0"/>
      <w:suppressAutoHyphens/>
      <w:jc w:val="both"/>
    </w:pPr>
    <w:rPr>
      <w:rFonts w:ascii="Courier;Courier New" w:eastAsia="Times New Roman" w:hAnsi="Courier;Courier New" w:cs="Courier;Courier New"/>
      <w:szCs w:val="20"/>
      <w:lang w:bidi="ar-SA"/>
    </w:rPr>
  </w:style>
  <w:style w:type="paragraph" w:customStyle="1" w:styleId="Normale1">
    <w:name w:val="Normale1"/>
    <w:qFormat/>
    <w:rsid w:val="00B30F55"/>
    <w:pPr>
      <w:suppressAutoHyphens/>
    </w:pPr>
    <w:rPr>
      <w:rFonts w:ascii="Verdana" w:eastAsia="ヒラギノ角ゴ Pro W3" w:hAnsi="Verdana" w:cs="Verdana"/>
      <w:color w:val="000000"/>
      <w:sz w:val="20"/>
      <w:szCs w:val="20"/>
      <w:lang w:bidi="ar-SA"/>
    </w:rPr>
  </w:style>
  <w:style w:type="paragraph" w:customStyle="1" w:styleId="Contenutotabella">
    <w:name w:val="Contenuto tabella"/>
    <w:basedOn w:val="Normale"/>
    <w:qFormat/>
    <w:rsid w:val="00B30F55"/>
    <w:pPr>
      <w:suppressLineNumbers/>
    </w:pPr>
  </w:style>
  <w:style w:type="paragraph" w:customStyle="1" w:styleId="Titolotabella">
    <w:name w:val="Titolo tabella"/>
    <w:basedOn w:val="Contenutotabella"/>
    <w:qFormat/>
    <w:rsid w:val="00B30F5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qFormat/>
    <w:rsid w:val="00B30F55"/>
  </w:style>
  <w:style w:type="paragraph" w:customStyle="1" w:styleId="Standard">
    <w:name w:val="Standard"/>
    <w:qFormat/>
    <w:rsid w:val="00B30F55"/>
    <w:pPr>
      <w:suppressAutoHyphens/>
      <w:textAlignment w:val="baseline"/>
    </w:pPr>
    <w:rPr>
      <w:rFonts w:ascii="Verdana" w:eastAsia="Times New Roman" w:hAnsi="Verdana" w:cs="Times New Roman"/>
      <w:color w:val="00000A"/>
      <w:sz w:val="20"/>
      <w:lang w:bidi="ar-SA"/>
    </w:rPr>
  </w:style>
  <w:style w:type="paragraph" w:customStyle="1" w:styleId="Default">
    <w:name w:val="Default"/>
    <w:qFormat/>
    <w:rsid w:val="00B30F55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NormaleWeb">
    <w:name w:val="Normal (Web)"/>
    <w:basedOn w:val="Normale"/>
    <w:qFormat/>
    <w:rsid w:val="00B30F55"/>
    <w:pPr>
      <w:suppressAutoHyphens w:val="0"/>
      <w:spacing w:before="280" w:after="119"/>
    </w:pPr>
  </w:style>
  <w:style w:type="paragraph" w:customStyle="1" w:styleId="Elencoacolori-Colore11">
    <w:name w:val="Elenco a colori - Colore 11"/>
    <w:basedOn w:val="Standard"/>
    <w:qFormat/>
    <w:rsid w:val="00B30F55"/>
    <w:pPr>
      <w:ind w:left="720"/>
    </w:pPr>
  </w:style>
  <w:style w:type="paragraph" w:customStyle="1" w:styleId="Index">
    <w:name w:val="Index"/>
    <w:basedOn w:val="Standard"/>
    <w:qFormat/>
    <w:rsid w:val="00B30F55"/>
    <w:pPr>
      <w:suppressLineNumbers/>
    </w:pPr>
    <w:rPr>
      <w:rFonts w:cs="Arial"/>
    </w:rPr>
  </w:style>
  <w:style w:type="paragraph" w:customStyle="1" w:styleId="Heading">
    <w:name w:val="Heading"/>
    <w:basedOn w:val="Standard"/>
    <w:next w:val="Textbody"/>
    <w:qFormat/>
    <w:rsid w:val="00B30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idascalia1">
    <w:name w:val="Didascalia1"/>
    <w:basedOn w:val="Standard"/>
    <w:qFormat/>
    <w:rsid w:val="00B30F55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extbody">
    <w:name w:val="Text body"/>
    <w:basedOn w:val="Standard"/>
    <w:qFormat/>
    <w:rsid w:val="00B30F55"/>
    <w:pPr>
      <w:spacing w:after="140" w:line="288" w:lineRule="auto"/>
    </w:pPr>
  </w:style>
  <w:style w:type="paragraph" w:customStyle="1" w:styleId="Intestazione1">
    <w:name w:val="Intestazione1"/>
    <w:basedOn w:val="Normale"/>
    <w:next w:val="Corpodeltesto"/>
    <w:qFormat/>
    <w:rsid w:val="00B30F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qFormat/>
    <w:rsid w:val="00B30F55"/>
  </w:style>
  <w:style w:type="numbering" w:customStyle="1" w:styleId="WW8Num2">
    <w:name w:val="WW8Num2"/>
    <w:qFormat/>
    <w:rsid w:val="00B30F55"/>
  </w:style>
  <w:style w:type="numbering" w:customStyle="1" w:styleId="WW8Num3">
    <w:name w:val="WW8Num3"/>
    <w:qFormat/>
    <w:rsid w:val="00B30F55"/>
  </w:style>
  <w:style w:type="numbering" w:customStyle="1" w:styleId="WW8Num4">
    <w:name w:val="WW8Num4"/>
    <w:qFormat/>
    <w:rsid w:val="00B30F55"/>
  </w:style>
  <w:style w:type="numbering" w:customStyle="1" w:styleId="WW8Num5">
    <w:name w:val="WW8Num5"/>
    <w:qFormat/>
    <w:rsid w:val="00B30F55"/>
  </w:style>
  <w:style w:type="numbering" w:customStyle="1" w:styleId="WW8Num6">
    <w:name w:val="WW8Num6"/>
    <w:qFormat/>
    <w:rsid w:val="00B30F55"/>
  </w:style>
  <w:style w:type="numbering" w:customStyle="1" w:styleId="WW8Num7">
    <w:name w:val="WW8Num7"/>
    <w:qFormat/>
    <w:rsid w:val="00B30F55"/>
  </w:style>
  <w:style w:type="numbering" w:customStyle="1" w:styleId="WW8Num8">
    <w:name w:val="WW8Num8"/>
    <w:qFormat/>
    <w:rsid w:val="00B30F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istanza di partecipazione – Punto 14 paragrafo A</dc:title>
  <dc:subject/>
  <dc:creator>Ufficio Contratti</dc:creator>
  <dc:description/>
  <cp:lastModifiedBy>giraldo_l</cp:lastModifiedBy>
  <cp:revision>15</cp:revision>
  <cp:lastPrinted>2011-06-10T12:03:00Z</cp:lastPrinted>
  <dcterms:created xsi:type="dcterms:W3CDTF">2011-06-12T17:43:00Z</dcterms:created>
  <dcterms:modified xsi:type="dcterms:W3CDTF">2017-08-04T08:16:00Z</dcterms:modified>
  <dc:language>it-IT</dc:language>
</cp:coreProperties>
</file>